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36F8" w14:textId="77777777" w:rsidR="001E64E1" w:rsidRDefault="001E64E1"/>
    <w:p w14:paraId="74D2981D" w14:textId="77777777"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14:paraId="4E229070" w14:textId="77777777" w:rsidR="001E64E1" w:rsidRDefault="001E64E1">
      <w:pPr>
        <w:rPr>
          <w:sz w:val="22"/>
          <w:szCs w:val="22"/>
        </w:rPr>
      </w:pPr>
    </w:p>
    <w:p w14:paraId="1F0BF4ED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........................................................</w:t>
      </w:r>
    </w:p>
    <w:p w14:paraId="28BFF294" w14:textId="77777777" w:rsidR="001E64E1" w:rsidRDefault="0030119B">
      <w:pPr>
        <w:rPr>
          <w:sz w:val="22"/>
        </w:rPr>
      </w:pPr>
      <w:r>
        <w:rPr>
          <w:sz w:val="22"/>
        </w:rPr>
        <w:t xml:space="preserve">  pieczątka Wykonawcy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miejscowość i data</w:t>
      </w:r>
    </w:p>
    <w:p w14:paraId="66C9E05E" w14:textId="77777777" w:rsidR="001E64E1" w:rsidRDefault="001E64E1">
      <w:pPr>
        <w:pStyle w:val="Nagwek5"/>
        <w:tabs>
          <w:tab w:val="left" w:pos="0"/>
        </w:tabs>
        <w:rPr>
          <w:sz w:val="10"/>
          <w:szCs w:val="10"/>
        </w:rPr>
      </w:pPr>
    </w:p>
    <w:p w14:paraId="69B176B9" w14:textId="77777777" w:rsidR="001E64E1" w:rsidRDefault="0030119B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58248BB8" w14:textId="2C25CCFD" w:rsidR="001E64E1" w:rsidRPr="001679BC" w:rsidRDefault="0030119B">
      <w:pPr>
        <w:spacing w:after="120" w:line="276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 odpowiedzi na Ogłoszenie o zamówieniu z dziedziny nauki na</w:t>
      </w:r>
      <w:r>
        <w:rPr>
          <w:b/>
          <w:sz w:val="22"/>
          <w:szCs w:val="22"/>
        </w:rPr>
        <w:t xml:space="preserve"> </w:t>
      </w:r>
      <w:r w:rsidR="0008420D" w:rsidRPr="001679BC">
        <w:rPr>
          <w:b/>
          <w:bCs/>
          <w:sz w:val="22"/>
          <w:szCs w:val="22"/>
        </w:rPr>
        <w:t xml:space="preserve">dostawę </w:t>
      </w:r>
      <w:bookmarkStart w:id="0" w:name="_Hlk169765290"/>
      <w:bookmarkStart w:id="1" w:name="_Hlk169769980"/>
      <w:r w:rsidR="0008420D" w:rsidRPr="001679BC">
        <w:rPr>
          <w:b/>
          <w:bCs/>
          <w:sz w:val="22"/>
          <w:szCs w:val="22"/>
        </w:rPr>
        <w:t>dwuwiązkowego spektrofotometru UV-VIS</w:t>
      </w:r>
      <w:bookmarkEnd w:id="0"/>
      <w:bookmarkEnd w:id="1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dla Instytutu Oceanologii Polskiej Akademii Nauk (nr postępowania IO/ZN/</w:t>
      </w:r>
      <w:r w:rsidR="0008420D" w:rsidRPr="00513B9C">
        <w:rPr>
          <w:sz w:val="22"/>
          <w:szCs w:val="22"/>
        </w:rPr>
        <w:t>4</w:t>
      </w:r>
      <w:r w:rsidR="0008420D">
        <w:rPr>
          <w:sz w:val="22"/>
          <w:szCs w:val="22"/>
        </w:rPr>
        <w:t>/</w:t>
      </w:r>
      <w:r>
        <w:rPr>
          <w:sz w:val="22"/>
          <w:szCs w:val="22"/>
        </w:rPr>
        <w:t xml:space="preserve">2024), ofertę składa: </w:t>
      </w:r>
    </w:p>
    <w:p w14:paraId="0D10FCFF" w14:textId="77777777" w:rsidR="001E64E1" w:rsidRDefault="0030119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FC66C5F" w14:textId="77777777" w:rsidR="001E64E1" w:rsidRDefault="0030119B">
      <w:pPr>
        <w:jc w:val="center"/>
        <w:rPr>
          <w:i/>
          <w:szCs w:val="18"/>
        </w:rPr>
      </w:pPr>
      <w:r>
        <w:rPr>
          <w:i/>
          <w:szCs w:val="18"/>
        </w:rPr>
        <w:t xml:space="preserve"> (nazwa i adres Wykonawcy/ów, </w:t>
      </w:r>
      <w:r>
        <w:rPr>
          <w:i/>
          <w:sz w:val="18"/>
          <w:szCs w:val="22"/>
        </w:rPr>
        <w:t>NIP, REGON, numer wpisu w odpowiednim rejestrze</w:t>
      </w:r>
      <w:r w:rsidR="00211C74">
        <w:rPr>
          <w:i/>
          <w:sz w:val="18"/>
          <w:szCs w:val="22"/>
        </w:rPr>
        <w:t>,</w:t>
      </w:r>
      <w:r>
        <w:rPr>
          <w:i/>
          <w:sz w:val="18"/>
          <w:szCs w:val="22"/>
        </w:rPr>
        <w:t xml:space="preserve"> np. KRS</w:t>
      </w:r>
      <w:r>
        <w:rPr>
          <w:i/>
          <w:szCs w:val="18"/>
        </w:rPr>
        <w:t>)</w:t>
      </w:r>
    </w:p>
    <w:p w14:paraId="5A385905" w14:textId="77777777" w:rsidR="001E64E1" w:rsidRDefault="001E64E1">
      <w:pPr>
        <w:jc w:val="center"/>
        <w:rPr>
          <w:i/>
          <w:szCs w:val="18"/>
        </w:rPr>
      </w:pPr>
    </w:p>
    <w:p w14:paraId="3EBBECDC" w14:textId="77777777" w:rsidR="001E64E1" w:rsidRDefault="001E64E1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4A7A77C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Ofertę składamy:</w:t>
      </w:r>
    </w:p>
    <w:p w14:paraId="57530967" w14:textId="77777777" w:rsidR="001E64E1" w:rsidRDefault="0030119B" w:rsidP="007978AE">
      <w:pPr>
        <w:numPr>
          <w:ilvl w:val="0"/>
          <w:numId w:val="22"/>
        </w:numPr>
        <w:spacing w:after="100"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we własnym imieniu</w:t>
      </w:r>
      <w:r>
        <w:rPr>
          <w:rStyle w:val="FootnoteAnchor"/>
          <w:bCs/>
          <w:sz w:val="22"/>
          <w:szCs w:val="22"/>
        </w:rPr>
        <w:footnoteReference w:id="1"/>
      </w:r>
    </w:p>
    <w:p w14:paraId="279CA004" w14:textId="77777777"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lider konsorcjum składającego się z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3EB38D00" w14:textId="77777777" w:rsidR="001E64E1" w:rsidRDefault="0030119B">
      <w:pPr>
        <w:spacing w:after="80" w:line="276" w:lineRule="auto"/>
        <w:ind w:left="4536"/>
        <w:jc w:val="both"/>
        <w:rPr>
          <w:i/>
        </w:rPr>
      </w:pPr>
      <w:r>
        <w:rPr>
          <w:i/>
        </w:rPr>
        <w:t xml:space="preserve">  (podać nazwy Wykonawców wchodzących w skład konsorcjum)</w:t>
      </w:r>
    </w:p>
    <w:p w14:paraId="093500C9" w14:textId="77777777" w:rsidR="001E64E1" w:rsidRDefault="0030119B" w:rsidP="007978AE">
      <w:pPr>
        <w:numPr>
          <w:ilvl w:val="0"/>
          <w:numId w:val="22"/>
        </w:numPr>
        <w:spacing w:line="276" w:lineRule="auto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jako wspólnik spółki cywilnej, której wspólnikami są</w:t>
      </w:r>
      <w:r>
        <w:rPr>
          <w:bCs/>
          <w:sz w:val="22"/>
          <w:szCs w:val="22"/>
          <w:vertAlign w:val="superscript"/>
        </w:rPr>
        <w:t>1</w:t>
      </w:r>
      <w:r>
        <w:rPr>
          <w:bCs/>
          <w:sz w:val="22"/>
          <w:szCs w:val="22"/>
        </w:rPr>
        <w:t>: ……………………………....................................</w:t>
      </w:r>
    </w:p>
    <w:p w14:paraId="516BD2F2" w14:textId="77777777" w:rsidR="001E64E1" w:rsidRDefault="0030119B">
      <w:pPr>
        <w:spacing w:line="276" w:lineRule="auto"/>
        <w:ind w:left="5387"/>
        <w:jc w:val="center"/>
        <w:rPr>
          <w:i/>
        </w:rPr>
      </w:pPr>
      <w:r>
        <w:rPr>
          <w:i/>
        </w:rPr>
        <w:t>(podać wspólników spółki cywilnej)</w:t>
      </w:r>
    </w:p>
    <w:p w14:paraId="30886309" w14:textId="77777777" w:rsidR="001E64E1" w:rsidRDefault="001E64E1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7B4C10E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Oferujemy realizację niniejszego zamówienia za:</w:t>
      </w:r>
    </w:p>
    <w:p w14:paraId="3032714C" w14:textId="7067177A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Cenę oferty brutto</w:t>
      </w:r>
      <w:r>
        <w:rPr>
          <w:sz w:val="22"/>
          <w:szCs w:val="22"/>
        </w:rPr>
        <w:t xml:space="preserve">  ……………………………………………….…….</w:t>
      </w:r>
      <w:r w:rsidR="00497A97">
        <w:rPr>
          <w:sz w:val="22"/>
          <w:szCs w:val="22"/>
        </w:rPr>
        <w:t xml:space="preserve"> </w:t>
      </w:r>
      <w:r>
        <w:rPr>
          <w:sz w:val="22"/>
          <w:szCs w:val="22"/>
        </w:rPr>
        <w:t>zł</w:t>
      </w:r>
    </w:p>
    <w:p w14:paraId="1A314DBF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(słownie: ………………………….…………….............................................................................................), </w:t>
      </w:r>
    </w:p>
    <w:p w14:paraId="708069C2" w14:textId="77777777" w:rsidR="001E64E1" w:rsidRDefault="001E64E1">
      <w:pPr>
        <w:spacing w:line="276" w:lineRule="auto"/>
        <w:ind w:left="426"/>
        <w:rPr>
          <w:sz w:val="10"/>
          <w:szCs w:val="10"/>
        </w:rPr>
      </w:pPr>
    </w:p>
    <w:p w14:paraId="09661B5C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w tym podatek VAT ……………………………… zł, </w:t>
      </w:r>
    </w:p>
    <w:p w14:paraId="2D3450D8" w14:textId="77777777" w:rsidR="001E64E1" w:rsidRDefault="001E64E1">
      <w:pPr>
        <w:spacing w:line="276" w:lineRule="auto"/>
        <w:ind w:left="426"/>
        <w:rPr>
          <w:sz w:val="10"/>
          <w:szCs w:val="10"/>
        </w:rPr>
      </w:pPr>
    </w:p>
    <w:p w14:paraId="4B0E3FB1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b/>
          <w:sz w:val="22"/>
          <w:szCs w:val="22"/>
        </w:rPr>
        <w:t>Wartość netto</w:t>
      </w:r>
      <w:r>
        <w:rPr>
          <w:sz w:val="22"/>
          <w:szCs w:val="22"/>
        </w:rPr>
        <w:t xml:space="preserve"> ………………………………………………………….. zł</w:t>
      </w:r>
    </w:p>
    <w:p w14:paraId="7CAE3F3D" w14:textId="77777777" w:rsidR="001E64E1" w:rsidRDefault="0030119B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(słownie: …………………………………………………………………………………..…………………).</w:t>
      </w:r>
    </w:p>
    <w:p w14:paraId="43BD147A" w14:textId="77777777"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47C755FA" w14:textId="77777777" w:rsidR="001E64E1" w:rsidRDefault="0030119B">
      <w:pPr>
        <w:ind w:left="426" w:right="252"/>
        <w:rPr>
          <w:i/>
          <w:sz w:val="18"/>
          <w:szCs w:val="18"/>
          <w:u w:val="single"/>
        </w:rPr>
      </w:pPr>
      <w:r>
        <w:rPr>
          <w:i/>
          <w:sz w:val="18"/>
          <w:szCs w:val="18"/>
          <w:u w:val="single"/>
        </w:rPr>
        <w:t xml:space="preserve">UWAGA! </w:t>
      </w:r>
    </w:p>
    <w:p w14:paraId="453A2080" w14:textId="77777777" w:rsidR="001E64E1" w:rsidRDefault="0030119B" w:rsidP="007978AE">
      <w:pPr>
        <w:numPr>
          <w:ilvl w:val="1"/>
          <w:numId w:val="35"/>
        </w:numPr>
        <w:tabs>
          <w:tab w:val="left" w:pos="709"/>
        </w:tabs>
        <w:ind w:left="709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Cena  musi obejmować :</w:t>
      </w:r>
    </w:p>
    <w:p w14:paraId="61FDAFAE" w14:textId="77777777" w:rsidR="001E64E1" w:rsidRDefault="0030119B" w:rsidP="007978AE">
      <w:pPr>
        <w:numPr>
          <w:ilvl w:val="0"/>
          <w:numId w:val="36"/>
        </w:numPr>
        <w:tabs>
          <w:tab w:val="clear" w:pos="720"/>
        </w:tabs>
        <w:ind w:left="993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wartość przedmiotu zamówienia i podatek VAT,</w:t>
      </w:r>
    </w:p>
    <w:p w14:paraId="5C49969A" w14:textId="5DFBE269" w:rsidR="001E64E1" w:rsidRDefault="0030119B" w:rsidP="007978AE">
      <w:pPr>
        <w:numPr>
          <w:ilvl w:val="0"/>
          <w:numId w:val="36"/>
        </w:numPr>
        <w:tabs>
          <w:tab w:val="clear" w:pos="720"/>
        </w:tabs>
        <w:ind w:left="993" w:right="252" w:hanging="284"/>
        <w:jc w:val="both"/>
        <w:rPr>
          <w:bCs/>
          <w:i/>
          <w:sz w:val="18"/>
          <w:szCs w:val="18"/>
        </w:rPr>
      </w:pPr>
      <w:r>
        <w:rPr>
          <w:i/>
          <w:sz w:val="18"/>
          <w:szCs w:val="18"/>
        </w:rPr>
        <w:t xml:space="preserve">wszystkie koszty związane z realizacją zamówienia, w tym w szczególności </w:t>
      </w:r>
      <w:r>
        <w:rPr>
          <w:bCs/>
          <w:i/>
          <w:sz w:val="18"/>
          <w:szCs w:val="18"/>
        </w:rPr>
        <w:t xml:space="preserve">koszt przedmiotu zamówienia (wraz z dokumentacją i oprogramowaniem), koszty zapakowania, transportu do miejsca przeznaczenia oraz ubezpieczenia podczas dostawy do miejsca przeznaczenia, koszty instalacji, uruchomienia, </w:t>
      </w:r>
      <w:r w:rsidRPr="00175ADF">
        <w:rPr>
          <w:bCs/>
          <w:i/>
          <w:sz w:val="18"/>
          <w:szCs w:val="18"/>
        </w:rPr>
        <w:t>kalibracji</w:t>
      </w:r>
      <w:r>
        <w:rPr>
          <w:bCs/>
          <w:i/>
          <w:sz w:val="18"/>
          <w:szCs w:val="18"/>
        </w:rPr>
        <w:t xml:space="preserve"> i sprawdzenia sprzętu, </w:t>
      </w:r>
      <w:r w:rsidR="00175ADF" w:rsidRPr="00175ADF">
        <w:rPr>
          <w:bCs/>
          <w:i/>
          <w:sz w:val="18"/>
          <w:szCs w:val="18"/>
        </w:rPr>
        <w:t xml:space="preserve">koszty </w:t>
      </w:r>
      <w:bookmarkStart w:id="2" w:name="_Hlk170469916"/>
      <w:r w:rsidR="00175ADF" w:rsidRPr="00175ADF">
        <w:rPr>
          <w:bCs/>
          <w:i/>
          <w:sz w:val="18"/>
          <w:szCs w:val="18"/>
        </w:rPr>
        <w:t xml:space="preserve">wykonania testów, o których mowa w rozdziale II ust. 7 </w:t>
      </w:r>
      <w:bookmarkEnd w:id="2"/>
      <w:r w:rsidR="00E374E5">
        <w:rPr>
          <w:bCs/>
          <w:i/>
          <w:sz w:val="18"/>
          <w:szCs w:val="18"/>
        </w:rPr>
        <w:t>Ogłoszenia o zamówieniu z dziedziny nauki</w:t>
      </w:r>
      <w:r w:rsidR="00175ADF" w:rsidRPr="00175ADF">
        <w:rPr>
          <w:bCs/>
          <w:i/>
          <w:sz w:val="18"/>
          <w:szCs w:val="18"/>
        </w:rPr>
        <w:t xml:space="preserve">, </w:t>
      </w:r>
      <w:r w:rsidR="0008420D">
        <w:rPr>
          <w:bCs/>
          <w:i/>
          <w:sz w:val="18"/>
          <w:szCs w:val="18"/>
        </w:rPr>
        <w:t xml:space="preserve">koszty szkolenia pracowników Zamawiającego, </w:t>
      </w:r>
      <w:r w:rsidR="001679BC" w:rsidRPr="001679BC">
        <w:rPr>
          <w:bCs/>
          <w:i/>
          <w:sz w:val="18"/>
          <w:szCs w:val="18"/>
        </w:rPr>
        <w:t>koszty przyjazdu przedstawicieli Wykonawcy do siedziby Zamawiającego</w:t>
      </w:r>
      <w:r w:rsidR="001679BC">
        <w:rPr>
          <w:bCs/>
          <w:i/>
          <w:sz w:val="18"/>
          <w:szCs w:val="18"/>
        </w:rPr>
        <w:t xml:space="preserve">, </w:t>
      </w:r>
      <w:r>
        <w:rPr>
          <w:bCs/>
          <w:i/>
          <w:sz w:val="18"/>
          <w:szCs w:val="18"/>
        </w:rPr>
        <w:t xml:space="preserve">a także koszty gwarancji i serwisu gwarancyjnego oraz koszt licencji na oprogramowanie (w tym w szczególności na oprogramowanie </w:t>
      </w:r>
      <w:r w:rsidR="0008420D" w:rsidRPr="0008420D">
        <w:rPr>
          <w:bCs/>
          <w:i/>
          <w:sz w:val="18"/>
          <w:szCs w:val="18"/>
        </w:rPr>
        <w:t xml:space="preserve">sterujące pomiarami spektrofotometru oraz system operacyjny zainstalowany na </w:t>
      </w:r>
      <w:r w:rsidR="001679BC">
        <w:rPr>
          <w:bCs/>
          <w:i/>
          <w:sz w:val="18"/>
          <w:szCs w:val="18"/>
        </w:rPr>
        <w:t xml:space="preserve">jednostce </w:t>
      </w:r>
      <w:r w:rsidR="0008420D" w:rsidRPr="0008420D">
        <w:rPr>
          <w:bCs/>
          <w:i/>
          <w:sz w:val="18"/>
          <w:szCs w:val="18"/>
        </w:rPr>
        <w:t>sterując</w:t>
      </w:r>
      <w:r w:rsidR="001679BC">
        <w:rPr>
          <w:bCs/>
          <w:i/>
          <w:sz w:val="18"/>
          <w:szCs w:val="18"/>
        </w:rPr>
        <w:t>ej</w:t>
      </w:r>
      <w:r>
        <w:rPr>
          <w:bCs/>
          <w:i/>
          <w:sz w:val="18"/>
          <w:szCs w:val="18"/>
        </w:rPr>
        <w:t>).</w:t>
      </w:r>
    </w:p>
    <w:p w14:paraId="0E237D79" w14:textId="4B7225B2" w:rsidR="001E64E1" w:rsidRDefault="0030119B" w:rsidP="007978AE">
      <w:pPr>
        <w:numPr>
          <w:ilvl w:val="1"/>
          <w:numId w:val="35"/>
        </w:numPr>
        <w:ind w:left="709" w:right="252" w:hanging="284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oraz stawkę podatku od towarów i usług, która zgodnie z wiedzą Wykonawcy, będzie miała zastosowanie. </w:t>
      </w:r>
    </w:p>
    <w:p w14:paraId="0291312D" w14:textId="77777777" w:rsidR="001E64E1" w:rsidRDefault="001E64E1">
      <w:pPr>
        <w:pStyle w:val="Tekstpodstawowy32"/>
        <w:spacing w:after="120" w:line="276" w:lineRule="auto"/>
        <w:ind w:left="426"/>
        <w:rPr>
          <w:sz w:val="10"/>
          <w:szCs w:val="10"/>
        </w:rPr>
      </w:pPr>
    </w:p>
    <w:p w14:paraId="171830E4" w14:textId="77777777" w:rsidR="00211C74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5" w:hanging="425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Oferujemy dostawę:</w:t>
      </w:r>
    </w:p>
    <w:p w14:paraId="16184E62" w14:textId="77777777" w:rsidR="00211C74" w:rsidRPr="00211C74" w:rsidRDefault="00211C74" w:rsidP="00211C74">
      <w:pPr>
        <w:spacing w:line="276" w:lineRule="auto"/>
        <w:ind w:left="425"/>
        <w:rPr>
          <w:b/>
          <w:bCs/>
          <w:i/>
          <w:sz w:val="16"/>
          <w:szCs w:val="16"/>
        </w:rPr>
      </w:pPr>
    </w:p>
    <w:p w14:paraId="3D83CEE2" w14:textId="51956827" w:rsidR="001E64E1" w:rsidRDefault="0008420D" w:rsidP="00DA346C">
      <w:pPr>
        <w:pStyle w:val="Akapitzlist"/>
        <w:numPr>
          <w:ilvl w:val="1"/>
          <w:numId w:val="13"/>
        </w:numPr>
        <w:spacing w:after="100" w:line="276" w:lineRule="auto"/>
        <w:jc w:val="both"/>
        <w:rPr>
          <w:b/>
          <w:bCs/>
          <w:i/>
          <w:sz w:val="22"/>
          <w:szCs w:val="22"/>
        </w:rPr>
      </w:pPr>
      <w:bookmarkStart w:id="3" w:name="_Hlk169765256"/>
      <w:bookmarkStart w:id="4" w:name="_Hlk169770161"/>
      <w:r w:rsidRPr="0008420D">
        <w:rPr>
          <w:b/>
          <w:bCs/>
          <w:sz w:val="22"/>
          <w:szCs w:val="22"/>
        </w:rPr>
        <w:t>dwuwiązkow</w:t>
      </w:r>
      <w:r>
        <w:rPr>
          <w:b/>
          <w:bCs/>
          <w:sz w:val="22"/>
          <w:szCs w:val="22"/>
        </w:rPr>
        <w:t>ego</w:t>
      </w:r>
      <w:r w:rsidRPr="0008420D">
        <w:rPr>
          <w:b/>
          <w:bCs/>
          <w:sz w:val="22"/>
          <w:szCs w:val="22"/>
        </w:rPr>
        <w:t xml:space="preserve"> spektrofotometr</w:t>
      </w:r>
      <w:r>
        <w:rPr>
          <w:b/>
          <w:bCs/>
          <w:sz w:val="22"/>
          <w:szCs w:val="22"/>
        </w:rPr>
        <w:t>u</w:t>
      </w:r>
      <w:r w:rsidRPr="0008420D">
        <w:rPr>
          <w:b/>
          <w:bCs/>
          <w:sz w:val="22"/>
          <w:szCs w:val="22"/>
        </w:rPr>
        <w:t xml:space="preserve"> UV-VIS</w:t>
      </w:r>
      <w:bookmarkEnd w:id="3"/>
      <w:bookmarkEnd w:id="4"/>
      <w:r w:rsidR="0030119B">
        <w:rPr>
          <w:sz w:val="22"/>
          <w:szCs w:val="22"/>
        </w:rPr>
        <w:t>:</w:t>
      </w:r>
    </w:p>
    <w:p w14:paraId="04A4804F" w14:textId="77777777" w:rsidR="001E64E1" w:rsidRDefault="0030119B">
      <w:pPr>
        <w:pStyle w:val="Tekstpodstawowy32"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35DAFFC3" w14:textId="77777777" w:rsidR="001E64E1" w:rsidRDefault="0030119B">
      <w:pPr>
        <w:spacing w:after="120" w:line="276" w:lineRule="auto"/>
        <w:ind w:left="284"/>
        <w:jc w:val="center"/>
        <w:rPr>
          <w:i/>
          <w:sz w:val="18"/>
        </w:rPr>
      </w:pPr>
      <w:bookmarkStart w:id="5" w:name="_Hlk168399966"/>
      <w:r>
        <w:rPr>
          <w:i/>
          <w:sz w:val="18"/>
        </w:rPr>
        <w:t>(należy wskazać producenta, typ, model, numer katalogowy oferowanego asortymentu)</w:t>
      </w:r>
      <w:bookmarkEnd w:id="5"/>
    </w:p>
    <w:p w14:paraId="2D92A3FF" w14:textId="77777777" w:rsidR="001E64E1" w:rsidRDefault="001E64E1">
      <w:pPr>
        <w:spacing w:after="120" w:line="276" w:lineRule="auto"/>
        <w:ind w:left="284"/>
        <w:jc w:val="center"/>
        <w:rPr>
          <w:i/>
          <w:sz w:val="22"/>
          <w:szCs w:val="22"/>
        </w:rPr>
      </w:pPr>
    </w:p>
    <w:p w14:paraId="6DAA4467" w14:textId="28FE6036" w:rsidR="001E64E1" w:rsidRPr="00DA346C" w:rsidRDefault="0008420D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 w:rsidRPr="0008420D">
        <w:rPr>
          <w:b/>
          <w:sz w:val="22"/>
          <w:szCs w:val="22"/>
        </w:rPr>
        <w:t>oprogramowani</w:t>
      </w:r>
      <w:r>
        <w:rPr>
          <w:b/>
          <w:sz w:val="22"/>
          <w:szCs w:val="22"/>
        </w:rPr>
        <w:t>a</w:t>
      </w:r>
      <w:r w:rsidRPr="0008420D">
        <w:rPr>
          <w:b/>
          <w:sz w:val="22"/>
          <w:szCs w:val="22"/>
        </w:rPr>
        <w:t xml:space="preserve"> </w:t>
      </w:r>
      <w:bookmarkStart w:id="6" w:name="_Hlk170210704"/>
      <w:r w:rsidRPr="0008420D">
        <w:rPr>
          <w:b/>
          <w:sz w:val="22"/>
          <w:szCs w:val="22"/>
        </w:rPr>
        <w:t>sterujące</w:t>
      </w:r>
      <w:r>
        <w:rPr>
          <w:b/>
          <w:sz w:val="22"/>
          <w:szCs w:val="22"/>
        </w:rPr>
        <w:t>go</w:t>
      </w:r>
      <w:r w:rsidRPr="0008420D">
        <w:rPr>
          <w:b/>
          <w:sz w:val="22"/>
          <w:szCs w:val="22"/>
        </w:rPr>
        <w:t xml:space="preserve"> pomiarami spektrofotometru</w:t>
      </w:r>
      <w:bookmarkEnd w:id="6"/>
      <w:r w:rsidR="00F938BB" w:rsidRPr="00DA346C">
        <w:rPr>
          <w:bCs/>
          <w:sz w:val="22"/>
          <w:szCs w:val="22"/>
        </w:rPr>
        <w:t>,</w:t>
      </w:r>
    </w:p>
    <w:p w14:paraId="35B35021" w14:textId="77777777" w:rsidR="00F938BB" w:rsidRPr="00DA346C" w:rsidRDefault="00F938BB" w:rsidP="00DA346C">
      <w:pPr>
        <w:pStyle w:val="Akapitzlist"/>
        <w:spacing w:after="100" w:line="276" w:lineRule="auto"/>
        <w:ind w:left="786"/>
        <w:rPr>
          <w:b/>
          <w:bCs/>
          <w:i/>
          <w:sz w:val="22"/>
          <w:szCs w:val="22"/>
        </w:rPr>
      </w:pPr>
    </w:p>
    <w:p w14:paraId="25DEAB10" w14:textId="30480D81" w:rsidR="001E64E1" w:rsidRPr="00211C74" w:rsidRDefault="0008420D">
      <w:pPr>
        <w:pStyle w:val="Akapitzlist"/>
        <w:numPr>
          <w:ilvl w:val="1"/>
          <w:numId w:val="13"/>
        </w:numPr>
        <w:spacing w:after="100" w:line="276" w:lineRule="auto"/>
        <w:rPr>
          <w:bCs/>
          <w:i/>
          <w:sz w:val="22"/>
          <w:szCs w:val="22"/>
        </w:rPr>
      </w:pPr>
      <w:r>
        <w:rPr>
          <w:b/>
          <w:sz w:val="22"/>
          <w:szCs w:val="22"/>
        </w:rPr>
        <w:t xml:space="preserve">zestawu </w:t>
      </w:r>
      <w:r w:rsidR="0030119B">
        <w:rPr>
          <w:b/>
          <w:sz w:val="22"/>
          <w:szCs w:val="22"/>
        </w:rPr>
        <w:t xml:space="preserve">do obsługi </w:t>
      </w:r>
      <w:r>
        <w:rPr>
          <w:b/>
          <w:sz w:val="22"/>
          <w:szCs w:val="22"/>
        </w:rPr>
        <w:t>spektrofotometru</w:t>
      </w:r>
      <w:r w:rsidR="0030119B" w:rsidRPr="00211C74">
        <w:rPr>
          <w:sz w:val="22"/>
          <w:szCs w:val="22"/>
        </w:rPr>
        <w:t>:</w:t>
      </w:r>
    </w:p>
    <w:p w14:paraId="6A5551FD" w14:textId="77777777" w:rsidR="001E64E1" w:rsidRDefault="001E64E1">
      <w:pPr>
        <w:pStyle w:val="Akapitzlist"/>
        <w:spacing w:after="100" w:line="276" w:lineRule="auto"/>
        <w:ind w:left="788"/>
        <w:rPr>
          <w:b/>
          <w:bCs/>
          <w:i/>
          <w:sz w:val="22"/>
          <w:szCs w:val="22"/>
        </w:rPr>
      </w:pPr>
    </w:p>
    <w:p w14:paraId="66373432" w14:textId="23FB027B" w:rsidR="001E64E1" w:rsidRDefault="001679BC" w:rsidP="007978AE">
      <w:pPr>
        <w:pStyle w:val="Akapitzlist"/>
        <w:numPr>
          <w:ilvl w:val="0"/>
          <w:numId w:val="48"/>
        </w:numPr>
        <w:spacing w:after="100" w:line="276" w:lineRule="auto"/>
        <w:rPr>
          <w:b/>
          <w:bCs/>
          <w:i/>
          <w:sz w:val="22"/>
          <w:szCs w:val="22"/>
        </w:rPr>
      </w:pPr>
      <w:r>
        <w:rPr>
          <w:b/>
          <w:sz w:val="22"/>
          <w:szCs w:val="22"/>
        </w:rPr>
        <w:t>jednostki</w:t>
      </w:r>
      <w:r w:rsidR="0008420D">
        <w:rPr>
          <w:b/>
          <w:sz w:val="22"/>
          <w:szCs w:val="22"/>
        </w:rPr>
        <w:t xml:space="preserve"> sterujące</w:t>
      </w:r>
      <w:r>
        <w:rPr>
          <w:b/>
          <w:sz w:val="22"/>
          <w:szCs w:val="22"/>
        </w:rPr>
        <w:t>j</w:t>
      </w:r>
      <w:r w:rsidR="0008420D">
        <w:rPr>
          <w:b/>
          <w:sz w:val="22"/>
          <w:szCs w:val="22"/>
        </w:rPr>
        <w:t xml:space="preserve"> typu </w:t>
      </w:r>
      <w:r w:rsidR="0008420D" w:rsidRPr="001679BC">
        <w:rPr>
          <w:b/>
          <w:iCs/>
          <w:sz w:val="22"/>
          <w:szCs w:val="22"/>
        </w:rPr>
        <w:t>desktop</w:t>
      </w:r>
      <w:r w:rsidR="0030119B" w:rsidRPr="00211C74">
        <w:rPr>
          <w:bCs/>
          <w:iCs/>
          <w:sz w:val="22"/>
          <w:szCs w:val="22"/>
        </w:rPr>
        <w:t>:</w:t>
      </w:r>
    </w:p>
    <w:p w14:paraId="6EDA4178" w14:textId="77777777" w:rsidR="001E64E1" w:rsidRDefault="001E64E1">
      <w:pPr>
        <w:rPr>
          <w:b/>
          <w:bCs/>
          <w:i/>
          <w:sz w:val="22"/>
          <w:szCs w:val="22"/>
          <w:highlight w:val="yellow"/>
        </w:rPr>
      </w:pPr>
    </w:p>
    <w:p w14:paraId="460E9A98" w14:textId="77777777" w:rsidR="001E64E1" w:rsidRDefault="0030119B">
      <w:pPr>
        <w:pStyle w:val="Tekstpodstawowy32"/>
        <w:keepNext/>
        <w:spacing w:after="60" w:line="276" w:lineRule="auto"/>
        <w:ind w:left="426" w:right="141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6E76BE0F" w14:textId="77777777" w:rsidR="00DD1696" w:rsidRDefault="0030119B" w:rsidP="00DD1696">
      <w:pPr>
        <w:spacing w:line="276" w:lineRule="auto"/>
        <w:ind w:left="284"/>
        <w:jc w:val="center"/>
        <w:rPr>
          <w:i/>
          <w:sz w:val="18"/>
        </w:rPr>
      </w:pPr>
      <w:r>
        <w:rPr>
          <w:i/>
          <w:sz w:val="18"/>
        </w:rPr>
        <w:t>(należy wskazać producenta, typ, model, numer katalogowy oferowanego asortymentu</w:t>
      </w:r>
      <w:r w:rsidR="0008420D">
        <w:rPr>
          <w:i/>
          <w:sz w:val="18"/>
        </w:rPr>
        <w:t xml:space="preserve">, </w:t>
      </w:r>
      <w:r w:rsidR="001679BC" w:rsidRPr="00513B9C">
        <w:rPr>
          <w:i/>
          <w:sz w:val="18"/>
          <w:u w:val="single"/>
        </w:rPr>
        <w:t>okres gwarancji</w:t>
      </w:r>
      <w:r w:rsidR="001679BC">
        <w:rPr>
          <w:i/>
          <w:sz w:val="18"/>
        </w:rPr>
        <w:t xml:space="preserve">, </w:t>
      </w:r>
      <w:r w:rsidR="0008420D">
        <w:rPr>
          <w:i/>
          <w:sz w:val="18"/>
        </w:rPr>
        <w:t>a także</w:t>
      </w:r>
    </w:p>
    <w:p w14:paraId="394D98C1" w14:textId="6045BD29" w:rsidR="001E64E1" w:rsidRDefault="0008420D" w:rsidP="00DD1696">
      <w:pPr>
        <w:spacing w:line="276" w:lineRule="auto"/>
        <w:ind w:left="284"/>
        <w:jc w:val="center"/>
        <w:rPr>
          <w:b/>
          <w:i/>
          <w:sz w:val="18"/>
        </w:rPr>
      </w:pPr>
      <w:r w:rsidRPr="00CC5283">
        <w:rPr>
          <w:i/>
          <w:sz w:val="18"/>
          <w:u w:val="single"/>
        </w:rPr>
        <w:t>producenta, nazwę i wersję systemu operacyjnego</w:t>
      </w:r>
      <w:r w:rsidR="0030119B" w:rsidRPr="00DA346C">
        <w:rPr>
          <w:i/>
          <w:sz w:val="18"/>
        </w:rPr>
        <w:t>)</w:t>
      </w:r>
    </w:p>
    <w:p w14:paraId="70E9EE4A" w14:textId="77777777" w:rsidR="001E64E1" w:rsidRPr="00DD1696" w:rsidRDefault="001E64E1">
      <w:pPr>
        <w:spacing w:line="276" w:lineRule="auto"/>
        <w:ind w:left="284"/>
        <w:jc w:val="center"/>
        <w:rPr>
          <w:b/>
          <w:i/>
          <w:sz w:val="28"/>
          <w:szCs w:val="28"/>
        </w:rPr>
      </w:pPr>
    </w:p>
    <w:p w14:paraId="16D30F56" w14:textId="25BF5053" w:rsidR="001E64E1" w:rsidRPr="00211C74" w:rsidRDefault="00E95E35" w:rsidP="007978AE">
      <w:pPr>
        <w:pStyle w:val="Akapitzlist"/>
        <w:numPr>
          <w:ilvl w:val="0"/>
          <w:numId w:val="48"/>
        </w:numPr>
        <w:spacing w:after="120" w:line="276" w:lineRule="auto"/>
        <w:ind w:left="1145" w:hanging="35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30119B">
        <w:rPr>
          <w:b/>
          <w:bCs/>
          <w:sz w:val="22"/>
          <w:szCs w:val="22"/>
        </w:rPr>
        <w:t>onitora</w:t>
      </w:r>
      <w:r w:rsidR="0030119B" w:rsidRPr="00211C74">
        <w:rPr>
          <w:bCs/>
          <w:sz w:val="22"/>
          <w:szCs w:val="22"/>
        </w:rPr>
        <w:t>:</w:t>
      </w:r>
    </w:p>
    <w:p w14:paraId="3A0007EC" w14:textId="77777777" w:rsidR="001E64E1" w:rsidRDefault="001E64E1">
      <w:pPr>
        <w:pStyle w:val="Akapitzlist"/>
        <w:spacing w:line="276" w:lineRule="auto"/>
        <w:ind w:left="1145"/>
        <w:rPr>
          <w:b/>
          <w:bCs/>
          <w:sz w:val="16"/>
          <w:szCs w:val="16"/>
        </w:rPr>
      </w:pPr>
    </w:p>
    <w:p w14:paraId="2E3CAC9F" w14:textId="77777777" w:rsidR="001E64E1" w:rsidRDefault="0030119B">
      <w:pPr>
        <w:pStyle w:val="Tekstpodstawowy32"/>
        <w:keepNext/>
        <w:spacing w:after="120" w:line="276" w:lineRule="auto"/>
        <w:ind w:left="425" w:right="142"/>
        <w:rPr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……………………………………………………………………………………………………………….</w:t>
      </w:r>
    </w:p>
    <w:p w14:paraId="68B718F7" w14:textId="4F19E63E" w:rsidR="001E64E1" w:rsidRDefault="0030119B">
      <w:pPr>
        <w:spacing w:after="120" w:line="276" w:lineRule="auto"/>
        <w:ind w:left="284"/>
        <w:jc w:val="center"/>
        <w:rPr>
          <w:b/>
          <w:i/>
          <w:sz w:val="18"/>
        </w:rPr>
      </w:pPr>
      <w:r>
        <w:rPr>
          <w:i/>
          <w:sz w:val="18"/>
        </w:rPr>
        <w:t>(należy wskazać producenta, typ, model, numer katalogowy oferowanego asortymentu</w:t>
      </w:r>
      <w:r w:rsidR="001679BC">
        <w:rPr>
          <w:i/>
          <w:sz w:val="18"/>
        </w:rPr>
        <w:t xml:space="preserve"> oraz </w:t>
      </w:r>
      <w:r w:rsidR="001679BC" w:rsidRPr="00513B9C">
        <w:rPr>
          <w:i/>
          <w:sz w:val="18"/>
          <w:u w:val="single"/>
        </w:rPr>
        <w:t>okres gwarancji</w:t>
      </w:r>
      <w:r w:rsidRPr="00DA346C">
        <w:rPr>
          <w:bCs/>
          <w:i/>
          <w:sz w:val="18"/>
        </w:rPr>
        <w:t>)</w:t>
      </w:r>
    </w:p>
    <w:p w14:paraId="5345A754" w14:textId="77777777" w:rsidR="001E64E1" w:rsidRDefault="001E64E1">
      <w:pPr>
        <w:spacing w:line="276" w:lineRule="auto"/>
        <w:ind w:left="284"/>
        <w:jc w:val="center"/>
        <w:rPr>
          <w:b/>
          <w:i/>
          <w:sz w:val="12"/>
          <w:szCs w:val="12"/>
        </w:rPr>
      </w:pPr>
    </w:p>
    <w:p w14:paraId="0106E9F9" w14:textId="77777777" w:rsidR="001E64E1" w:rsidRDefault="001E64E1">
      <w:pPr>
        <w:spacing w:after="120" w:line="276" w:lineRule="auto"/>
        <w:ind w:left="284"/>
        <w:jc w:val="center"/>
        <w:rPr>
          <w:i/>
          <w:sz w:val="18"/>
        </w:rPr>
      </w:pPr>
    </w:p>
    <w:p w14:paraId="014AA318" w14:textId="28AC8B84" w:rsidR="00E95E35" w:rsidRPr="00DA346C" w:rsidRDefault="00E95E35" w:rsidP="00E95E35">
      <w:pPr>
        <w:pStyle w:val="Akapitzlist"/>
        <w:numPr>
          <w:ilvl w:val="1"/>
          <w:numId w:val="13"/>
        </w:numPr>
        <w:spacing w:after="100" w:line="276" w:lineRule="auto"/>
        <w:rPr>
          <w:b/>
          <w:bCs/>
          <w:i/>
          <w:sz w:val="22"/>
          <w:szCs w:val="22"/>
        </w:rPr>
      </w:pPr>
      <w:r w:rsidRPr="00DA346C">
        <w:rPr>
          <w:b/>
          <w:bCs/>
          <w:sz w:val="22"/>
          <w:szCs w:val="22"/>
        </w:rPr>
        <w:t>uchwyt</w:t>
      </w:r>
      <w:r>
        <w:rPr>
          <w:b/>
          <w:bCs/>
          <w:sz w:val="22"/>
          <w:szCs w:val="22"/>
        </w:rPr>
        <w:t>u</w:t>
      </w:r>
      <w:r w:rsidRPr="00DA346C">
        <w:rPr>
          <w:b/>
          <w:bCs/>
          <w:sz w:val="22"/>
          <w:szCs w:val="22"/>
        </w:rPr>
        <w:t xml:space="preserve"> do kuwet pomiarowych</w:t>
      </w:r>
      <w:r w:rsidRPr="00DA346C">
        <w:rPr>
          <w:bCs/>
          <w:sz w:val="22"/>
          <w:szCs w:val="22"/>
        </w:rPr>
        <w:t>,</w:t>
      </w:r>
    </w:p>
    <w:p w14:paraId="275F7496" w14:textId="77777777" w:rsidR="00E95E35" w:rsidRPr="00E95E35" w:rsidRDefault="00E95E35" w:rsidP="00DA346C">
      <w:pPr>
        <w:pStyle w:val="Akapitzlist"/>
        <w:spacing w:after="100" w:line="276" w:lineRule="auto"/>
        <w:ind w:left="786"/>
        <w:rPr>
          <w:b/>
          <w:bCs/>
          <w:i/>
          <w:sz w:val="22"/>
          <w:szCs w:val="22"/>
        </w:rPr>
      </w:pPr>
    </w:p>
    <w:p w14:paraId="14086B8E" w14:textId="77777777" w:rsidR="00E95E35" w:rsidRPr="00DA346C" w:rsidRDefault="00E95E35" w:rsidP="00E95E35">
      <w:pPr>
        <w:pStyle w:val="Akapitzlist"/>
        <w:numPr>
          <w:ilvl w:val="1"/>
          <w:numId w:val="13"/>
        </w:numPr>
        <w:spacing w:after="100" w:line="276" w:lineRule="auto"/>
        <w:rPr>
          <w:bCs/>
          <w:sz w:val="22"/>
          <w:szCs w:val="22"/>
        </w:rPr>
      </w:pPr>
      <w:r w:rsidRPr="00DA346C">
        <w:rPr>
          <w:b/>
          <w:bCs/>
          <w:sz w:val="22"/>
          <w:szCs w:val="22"/>
        </w:rPr>
        <w:t>kuwet pomiarow</w:t>
      </w:r>
      <w:r>
        <w:rPr>
          <w:b/>
          <w:bCs/>
          <w:sz w:val="22"/>
          <w:szCs w:val="22"/>
        </w:rPr>
        <w:t>ych</w:t>
      </w:r>
      <w:r w:rsidRPr="00DA346C">
        <w:rPr>
          <w:b/>
          <w:bCs/>
          <w:sz w:val="22"/>
          <w:szCs w:val="22"/>
        </w:rPr>
        <w:t xml:space="preserve"> kwarcow</w:t>
      </w:r>
      <w:r>
        <w:rPr>
          <w:b/>
          <w:bCs/>
          <w:sz w:val="22"/>
          <w:szCs w:val="22"/>
        </w:rPr>
        <w:t>ych</w:t>
      </w:r>
      <w:r w:rsidRPr="00DA346C">
        <w:rPr>
          <w:bCs/>
          <w:sz w:val="22"/>
          <w:szCs w:val="22"/>
        </w:rPr>
        <w:t>.</w:t>
      </w:r>
    </w:p>
    <w:p w14:paraId="51A49641" w14:textId="77777777" w:rsidR="001E64E1" w:rsidRDefault="001E64E1">
      <w:pPr>
        <w:spacing w:after="120" w:line="276" w:lineRule="auto"/>
        <w:rPr>
          <w:i/>
          <w:sz w:val="18"/>
        </w:rPr>
      </w:pPr>
    </w:p>
    <w:p w14:paraId="555B61CD" w14:textId="0E8A6462" w:rsidR="00566107" w:rsidRDefault="0030119B">
      <w:pPr>
        <w:spacing w:line="276" w:lineRule="auto"/>
        <w:ind w:left="426"/>
        <w:rPr>
          <w:i/>
          <w:sz w:val="18"/>
        </w:rPr>
      </w:pPr>
      <w:r>
        <w:rPr>
          <w:i/>
          <w:sz w:val="18"/>
        </w:rPr>
        <w:t>UWAGA:</w:t>
      </w:r>
    </w:p>
    <w:p w14:paraId="2DC3D6E2" w14:textId="63A56CE1" w:rsidR="001E64E1" w:rsidRPr="00DA346C" w:rsidRDefault="0030119B" w:rsidP="00DA346C">
      <w:pPr>
        <w:spacing w:line="276" w:lineRule="auto"/>
        <w:ind w:left="426"/>
        <w:rPr>
          <w:i/>
          <w:sz w:val="18"/>
        </w:rPr>
      </w:pPr>
      <w:r w:rsidRPr="00DA346C">
        <w:rPr>
          <w:i/>
          <w:sz w:val="18"/>
        </w:rPr>
        <w:t xml:space="preserve">Wykonawca zobowiązany jest dołączyć do oferty </w:t>
      </w:r>
      <w:r w:rsidRPr="00DA346C">
        <w:rPr>
          <w:i/>
          <w:sz w:val="18"/>
          <w:u w:val="single"/>
        </w:rPr>
        <w:t xml:space="preserve">Specyfikacje Techniczne oferowanego </w:t>
      </w:r>
      <w:r w:rsidR="00513ADA" w:rsidRPr="00DA346C">
        <w:rPr>
          <w:i/>
          <w:sz w:val="18"/>
          <w:u w:val="single"/>
        </w:rPr>
        <w:t>spektrofotometru</w:t>
      </w:r>
      <w:r w:rsidRPr="00DA346C">
        <w:rPr>
          <w:i/>
          <w:sz w:val="18"/>
        </w:rPr>
        <w:t xml:space="preserve"> (katalogi, broszury, karty katalogowe, itp.) potwierdzające, że oferowany przez Wykonawcę sprzęt spełnia wymagania określone w Rozdziale II Ogłoszenia o zamówieniu z dziedziny nauk</w:t>
      </w:r>
      <w:r w:rsidR="00DA346C">
        <w:rPr>
          <w:i/>
          <w:sz w:val="18"/>
        </w:rPr>
        <w:t>i</w:t>
      </w:r>
      <w:r w:rsidR="00566107" w:rsidRPr="00DA346C">
        <w:rPr>
          <w:bCs/>
          <w:i/>
          <w:sz w:val="18"/>
        </w:rPr>
        <w:t>.</w:t>
      </w:r>
    </w:p>
    <w:p w14:paraId="131829A5" w14:textId="63D8F847" w:rsidR="001E64E1" w:rsidRPr="00DA346C" w:rsidRDefault="001E64E1" w:rsidP="00DA346C">
      <w:pPr>
        <w:spacing w:after="200" w:line="276" w:lineRule="auto"/>
        <w:ind w:left="360"/>
        <w:jc w:val="both"/>
        <w:rPr>
          <w:i/>
          <w:sz w:val="18"/>
        </w:rPr>
      </w:pPr>
    </w:p>
    <w:p w14:paraId="21026CA5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Oferujemy okres gwarancji na przedmiot zamówienia  </w:t>
      </w:r>
      <w:r w:rsidRPr="00211C74">
        <w:rPr>
          <w:sz w:val="22"/>
          <w:szCs w:val="22"/>
        </w:rPr>
        <w:t xml:space="preserve">………. </w:t>
      </w:r>
      <w:r>
        <w:rPr>
          <w:b/>
          <w:sz w:val="22"/>
          <w:szCs w:val="22"/>
        </w:rPr>
        <w:t>miesięcy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(nie mniej niż 24 miesiące)</w:t>
      </w:r>
      <w:r>
        <w:rPr>
          <w:sz w:val="22"/>
          <w:szCs w:val="22"/>
        </w:rPr>
        <w:t xml:space="preserve">, liczony od dnia podpisania przez Zamawiającego protokołu odbioru przedmiotu zamówienia bez zastrzeżeń. </w:t>
      </w:r>
    </w:p>
    <w:p w14:paraId="750EB747" w14:textId="0999A994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Oferujemy realizację przedmiotu zamówienia (w tym dostawę, instalację, uruchomienie, kalibrację</w:t>
      </w:r>
      <w:r w:rsidR="0056610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sprawdzenie </w:t>
      </w:r>
      <w:r w:rsidR="00497A97">
        <w:rPr>
          <w:sz w:val="22"/>
          <w:szCs w:val="22"/>
        </w:rPr>
        <w:t>sprzętu</w:t>
      </w:r>
      <w:r w:rsidR="00ED4578">
        <w:rPr>
          <w:sz w:val="22"/>
          <w:szCs w:val="22"/>
        </w:rPr>
        <w:t xml:space="preserve">, </w:t>
      </w:r>
      <w:r w:rsidR="00ED4578" w:rsidRPr="00ED4578">
        <w:rPr>
          <w:sz w:val="22"/>
          <w:szCs w:val="22"/>
        </w:rPr>
        <w:t>wykonani</w:t>
      </w:r>
      <w:r w:rsidR="00ED4578">
        <w:rPr>
          <w:sz w:val="22"/>
          <w:szCs w:val="22"/>
        </w:rPr>
        <w:t>e</w:t>
      </w:r>
      <w:r w:rsidR="00ED4578" w:rsidRPr="00ED4578">
        <w:rPr>
          <w:sz w:val="22"/>
          <w:szCs w:val="22"/>
        </w:rPr>
        <w:t xml:space="preserve"> testów, o których mowa w rozdziale II ust. 7 </w:t>
      </w:r>
      <w:r w:rsidR="00497A97">
        <w:rPr>
          <w:sz w:val="22"/>
          <w:szCs w:val="22"/>
        </w:rPr>
        <w:t xml:space="preserve">Ogłoszenia </w:t>
      </w:r>
      <w:r w:rsidR="00566107">
        <w:rPr>
          <w:sz w:val="22"/>
          <w:szCs w:val="22"/>
        </w:rPr>
        <w:t>oraz szkolenie pracowników Zamawiającego</w:t>
      </w:r>
      <w:r>
        <w:rPr>
          <w:sz w:val="22"/>
          <w:szCs w:val="22"/>
        </w:rPr>
        <w:t xml:space="preserve">) w terminie: </w:t>
      </w:r>
      <w:r w:rsidR="00566107">
        <w:rPr>
          <w:b/>
          <w:sz w:val="22"/>
          <w:szCs w:val="22"/>
        </w:rPr>
        <w:t xml:space="preserve">10 </w:t>
      </w:r>
      <w:r>
        <w:rPr>
          <w:b/>
          <w:sz w:val="22"/>
          <w:szCs w:val="22"/>
        </w:rPr>
        <w:t>tygodni</w:t>
      </w:r>
      <w:r>
        <w:rPr>
          <w:sz w:val="22"/>
          <w:szCs w:val="22"/>
        </w:rPr>
        <w:t xml:space="preserve"> od daty podpisania umowy do siedziby Zamawiającego -  ul. Powstańców Warszawy 55, 81-712 Sopot. </w:t>
      </w:r>
    </w:p>
    <w:p w14:paraId="509A079E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Potwierdzamy, iż nie uczestniczymy w jakiejkolwiek innej ofercie dotyczącej tego samego postępowania. </w:t>
      </w:r>
    </w:p>
    <w:p w14:paraId="402316BC" w14:textId="5675025E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zapoznaliśmy się z treścią Ogłoszenia o zamówieniu z dziedziny nauki nr IO/ZN</w:t>
      </w:r>
      <w:r w:rsidRPr="001679BC">
        <w:rPr>
          <w:sz w:val="22"/>
          <w:szCs w:val="22"/>
        </w:rPr>
        <w:t>/</w:t>
      </w:r>
      <w:r w:rsidR="00566107" w:rsidRPr="00DA346C">
        <w:rPr>
          <w:sz w:val="22"/>
          <w:szCs w:val="22"/>
        </w:rPr>
        <w:t>4</w:t>
      </w:r>
      <w:r w:rsidRPr="00DA346C">
        <w:rPr>
          <w:sz w:val="22"/>
          <w:szCs w:val="22"/>
        </w:rPr>
        <w:t>/</w:t>
      </w:r>
      <w:r>
        <w:rPr>
          <w:sz w:val="22"/>
          <w:szCs w:val="22"/>
        </w:rPr>
        <w:t>2024 i nie wnosimy do niego zastrzeżeń.</w:t>
      </w:r>
    </w:p>
    <w:p w14:paraId="1D2BF813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3AD8B935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cena oferty zawiera wszystkie koszty, jakie poniesie Zamawiający w przypadku wyboru niniejszej oferty. </w:t>
      </w:r>
    </w:p>
    <w:p w14:paraId="27460AF6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 uważamy się za związanych niniejszą ofertą przez okres 30 dni, który rozpoczyna się z upływem terminu składania ofert, to jest do dnia wskazanego w rozdziale VII ust. 13 Ogłoszenia.</w:t>
      </w:r>
    </w:p>
    <w:p w14:paraId="451F37A3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Akceptujemy warunki umowy, zgodnie ze wzorem stanowiącym Załącznik nr 3 do Ogłoszenia. W przypadku wyboru naszej oferty zobowiązujemy się do zawarcia umowy zgodnie z tymi postanowieniami, w wyznaczonym przez Zamawiającego terminie i miejscu.</w:t>
      </w:r>
    </w:p>
    <w:p w14:paraId="59A651DD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Nie zamierzamy / Zamierzamy</w:t>
      </w:r>
      <w:r>
        <w:rPr>
          <w:rStyle w:val="FootnoteAnchor"/>
        </w:rPr>
        <w:footnoteReference w:id="2"/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powierzyć podwykonawcy/com następującą część/części zamówienia:</w:t>
      </w:r>
      <w:r>
        <w:rPr>
          <w:rStyle w:val="FootnoteAnchor"/>
        </w:rPr>
        <w:footnoteReference w:id="3"/>
      </w:r>
      <w:r>
        <w:rPr>
          <w:sz w:val="22"/>
          <w:szCs w:val="22"/>
        </w:rPr>
        <w:t xml:space="preserve"> ……………........................................................................................................................................................</w:t>
      </w:r>
    </w:p>
    <w:p w14:paraId="5C9F6978" w14:textId="77777777" w:rsidR="001E64E1" w:rsidRDefault="0030119B" w:rsidP="00211C74">
      <w:pPr>
        <w:widowControl w:val="0"/>
        <w:tabs>
          <w:tab w:val="num" w:pos="426"/>
        </w:tabs>
        <w:spacing w:after="120"/>
        <w:ind w:left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Nazwa podwykonawcy/ów</w:t>
      </w:r>
      <w:r>
        <w:rPr>
          <w:rStyle w:val="FootnoteAnchor"/>
          <w:sz w:val="22"/>
          <w:szCs w:val="22"/>
        </w:rPr>
        <w:footnoteReference w:id="4"/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…………………………………….…………………………………………....</w:t>
      </w:r>
    </w:p>
    <w:p w14:paraId="6A9E06CB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Oświadczamy, że Wykonawca</w:t>
      </w:r>
      <w:r>
        <w:rPr>
          <w:b/>
          <w:sz w:val="22"/>
          <w:szCs w:val="22"/>
        </w:rPr>
        <w:t xml:space="preserve"> jest</w:t>
      </w:r>
      <w:r>
        <w:rPr>
          <w:sz w:val="22"/>
          <w:szCs w:val="22"/>
        </w:rPr>
        <w:t>:</w:t>
      </w:r>
      <w:r>
        <w:rPr>
          <w:rStyle w:val="FootnoteAnchor"/>
          <w:sz w:val="22"/>
          <w:szCs w:val="22"/>
        </w:rPr>
        <w:footnoteReference w:id="5"/>
      </w:r>
    </w:p>
    <w:p w14:paraId="4B7790A8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mikroprzedsiębiorstwem, </w:t>
      </w:r>
    </w:p>
    <w:p w14:paraId="44F560FC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małym przedsiębiorstwem, </w:t>
      </w:r>
    </w:p>
    <w:p w14:paraId="1496893A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średnim przedsiębiorstwem,</w:t>
      </w:r>
    </w:p>
    <w:p w14:paraId="6E1B3C33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jednoosobową działalnością gospodarczą, </w:t>
      </w:r>
    </w:p>
    <w:p w14:paraId="25E17155" w14:textId="77777777" w:rsidR="001E64E1" w:rsidRDefault="0030119B">
      <w:pPr>
        <w:pStyle w:val="Tekstpodstawowy3"/>
        <w:tabs>
          <w:tab w:val="left" w:pos="426"/>
        </w:tabs>
        <w:spacing w:after="10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 osobą fizyczną nieprowadzącą działalności gospodarczej,</w:t>
      </w:r>
    </w:p>
    <w:p w14:paraId="54C586A5" w14:textId="77777777" w:rsidR="001E64E1" w:rsidRDefault="0030119B">
      <w:pPr>
        <w:spacing w:after="120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- innym rodzajem: ………………………………………………… </w:t>
      </w:r>
    </w:p>
    <w:p w14:paraId="38CB4DB2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wyboru naszej oferty do realizacji w/w zamówienia, umowa ze strony Wykonawcy będzie podpisana przez: ……………………………………………….……………………………………………… </w:t>
      </w:r>
    </w:p>
    <w:p w14:paraId="6A7072C3" w14:textId="77777777" w:rsidR="001E64E1" w:rsidRDefault="0030119B">
      <w:pPr>
        <w:spacing w:after="200" w:line="276" w:lineRule="auto"/>
        <w:jc w:val="center"/>
        <w:rPr>
          <w:i/>
          <w:szCs w:val="18"/>
        </w:rPr>
      </w:pPr>
      <w:r>
        <w:rPr>
          <w:i/>
          <w:szCs w:val="18"/>
        </w:rPr>
        <w:t>(podać imiona i nazwiska oraz stanowisko/uprawnienie do reprezentacji)</w:t>
      </w:r>
    </w:p>
    <w:p w14:paraId="76EF9F84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kontaktowe Wykonawcy: </w:t>
      </w:r>
    </w:p>
    <w:p w14:paraId="61C794BF" w14:textId="77777777" w:rsidR="001E64E1" w:rsidRDefault="0030119B" w:rsidP="00211C74">
      <w:pPr>
        <w:pStyle w:val="Akapitzlist"/>
        <w:tabs>
          <w:tab w:val="num" w:pos="426"/>
        </w:tabs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Internet: http:// .............................................., e-mail: ........................................, tel.: ......................................</w:t>
      </w:r>
    </w:p>
    <w:p w14:paraId="40A23EB9" w14:textId="77777777" w:rsidR="001E64E1" w:rsidRDefault="0030119B" w:rsidP="00211C74">
      <w:pPr>
        <w:pStyle w:val="Akapitzlist"/>
        <w:tabs>
          <w:tab w:val="num" w:pos="426"/>
        </w:tabs>
        <w:spacing w:after="12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upoważnionej do kontaktów: ........................................................................................</w:t>
      </w:r>
    </w:p>
    <w:p w14:paraId="2B4D2928" w14:textId="77777777" w:rsidR="001E64E1" w:rsidRDefault="0030119B" w:rsidP="00211C74">
      <w:pPr>
        <w:tabs>
          <w:tab w:val="num" w:pos="426"/>
        </w:tabs>
        <w:spacing w:after="240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adres do korespondencji</w:t>
      </w:r>
      <w:r>
        <w:rPr>
          <w:rStyle w:val="FootnoteAnchor"/>
          <w:sz w:val="22"/>
          <w:szCs w:val="22"/>
        </w:rPr>
        <w:footnoteReference w:id="6"/>
      </w:r>
      <w:r>
        <w:rPr>
          <w:sz w:val="22"/>
          <w:szCs w:val="22"/>
        </w:rPr>
        <w:t>: …………………………………………………………………..…………………</w:t>
      </w:r>
    </w:p>
    <w:p w14:paraId="4A30B73A" w14:textId="77777777" w:rsidR="001E64E1" w:rsidRDefault="0030119B" w:rsidP="00211C74">
      <w:pPr>
        <w:numPr>
          <w:ilvl w:val="0"/>
          <w:numId w:val="21"/>
        </w:numPr>
        <w:tabs>
          <w:tab w:val="clear" w:pos="360"/>
          <w:tab w:val="num" w:pos="426"/>
        </w:tabs>
        <w:spacing w:after="100"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 że zostały wypełnione obowiązki informacyjne przewidziane w art. 13 lub art. 14 RODO</w:t>
      </w:r>
      <w:r>
        <w:rPr>
          <w:rStyle w:val="FootnoteAnchor"/>
          <w:b/>
          <w:sz w:val="22"/>
          <w:szCs w:val="22"/>
        </w:rPr>
        <w:footnoteReference w:id="7"/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je z klauzulą informacyjną zawartą w rozdziale VIII Ogłoszenia o zamówieniu z dziedziny nauki</w:t>
      </w:r>
      <w:r>
        <w:rPr>
          <w:rStyle w:val="FootnoteAnchor"/>
          <w:b/>
          <w:sz w:val="22"/>
          <w:szCs w:val="22"/>
        </w:rPr>
        <w:footnoteReference w:id="8"/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</w:p>
    <w:p w14:paraId="49F201CA" w14:textId="77777777" w:rsidR="001E64E1" w:rsidRDefault="001E64E1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643B746D" w14:textId="77777777" w:rsidR="001E64E1" w:rsidRDefault="0030119B">
      <w:pPr>
        <w:pStyle w:val="Tekstpodstawowy3"/>
        <w:tabs>
          <w:tab w:val="left" w:pos="426"/>
        </w:tabs>
        <w:spacing w:line="276" w:lineRule="auto"/>
        <w:ind w:left="426" w:right="-3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</w:t>
      </w:r>
      <w:r>
        <w:rPr>
          <w:sz w:val="18"/>
          <w:szCs w:val="18"/>
        </w:rPr>
        <w:t xml:space="preserve">     </w:t>
      </w:r>
    </w:p>
    <w:p w14:paraId="57EE75D4" w14:textId="77777777" w:rsidR="001E64E1" w:rsidRDefault="0030119B">
      <w:pPr>
        <w:ind w:left="3545" w:firstLine="709"/>
        <w:rPr>
          <w:i/>
        </w:rPr>
      </w:pPr>
      <w:r>
        <w:rPr>
          <w:i/>
        </w:rPr>
        <w:t>........................................................................................</w:t>
      </w:r>
    </w:p>
    <w:p w14:paraId="722B25FF" w14:textId="77777777" w:rsidR="001E64E1" w:rsidRDefault="0030119B">
      <w:pPr>
        <w:ind w:left="3545" w:firstLine="709"/>
        <w:jc w:val="both"/>
        <w:rPr>
          <w:i/>
          <w:sz w:val="2"/>
          <w:szCs w:val="2"/>
        </w:rPr>
      </w:pPr>
      <w:r>
        <w:rPr>
          <w:i/>
        </w:rPr>
        <w:t xml:space="preserve">        podpis Wykonawcy lub osoby upoważnionej</w:t>
      </w:r>
      <w:r>
        <w:rPr>
          <w:rStyle w:val="FootnoteAnchor"/>
          <w:i/>
        </w:rPr>
        <w:footnoteReference w:id="9"/>
      </w:r>
      <w:r>
        <w:br w:type="page"/>
      </w:r>
    </w:p>
    <w:p w14:paraId="7C5D9B9F" w14:textId="77777777"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2</w:t>
      </w:r>
    </w:p>
    <w:p w14:paraId="2E2829DC" w14:textId="77777777" w:rsidR="001E64E1" w:rsidRDefault="0030119B">
      <w:pPr>
        <w:spacing w:line="36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WYKONAWCA</w:t>
      </w:r>
    </w:p>
    <w:p w14:paraId="55DAA394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..........................................................</w:t>
      </w:r>
    </w:p>
    <w:p w14:paraId="3FC2499F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miejscowość i data</w:t>
      </w:r>
    </w:p>
    <w:p w14:paraId="1B8F1EF9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CA3F180" w14:textId="77777777"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(pełna nazwa / firma, adres, NIP, REGON, numer wpisu w </w:t>
      </w:r>
    </w:p>
    <w:p w14:paraId="18749A70" w14:textId="77777777" w:rsidR="001E64E1" w:rsidRDefault="0030119B">
      <w:pPr>
        <w:spacing w:line="360" w:lineRule="auto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odpowiednim rejestrze, np. KRS) </w:t>
      </w:r>
    </w:p>
    <w:p w14:paraId="4C55737C" w14:textId="77777777" w:rsidR="001E64E1" w:rsidRDefault="001E64E1">
      <w:pPr>
        <w:spacing w:line="360" w:lineRule="auto"/>
        <w:jc w:val="both"/>
        <w:rPr>
          <w:sz w:val="10"/>
          <w:szCs w:val="10"/>
        </w:rPr>
      </w:pPr>
    </w:p>
    <w:p w14:paraId="053C29C0" w14:textId="77777777" w:rsidR="001E64E1" w:rsidRDefault="003011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reprezentowany przez: ……………………………</w:t>
      </w:r>
    </w:p>
    <w:p w14:paraId="701A6C16" w14:textId="77777777" w:rsidR="001E64E1" w:rsidRDefault="0030119B">
      <w:pPr>
        <w:spacing w:line="360" w:lineRule="auto"/>
        <w:rPr>
          <w:b/>
          <w:sz w:val="22"/>
        </w:rPr>
      </w:pPr>
      <w:r>
        <w:rPr>
          <w:i/>
          <w:sz w:val="18"/>
          <w:szCs w:val="22"/>
        </w:rPr>
        <w:t>(imię, nazwisko, stanowisko / uprawnienie do  reprezentacji)</w:t>
      </w:r>
    </w:p>
    <w:p w14:paraId="40B170D1" w14:textId="77777777" w:rsidR="001E64E1" w:rsidRDefault="001E64E1">
      <w:pPr>
        <w:rPr>
          <w:b/>
        </w:rPr>
      </w:pPr>
    </w:p>
    <w:p w14:paraId="7241E042" w14:textId="77777777" w:rsidR="001E64E1" w:rsidRDefault="001E64E1">
      <w:pPr>
        <w:ind w:left="1416"/>
        <w:jc w:val="right"/>
      </w:pPr>
    </w:p>
    <w:p w14:paraId="6445381D" w14:textId="77777777"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4E869F5B" w14:textId="77777777"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OŚWIADCZENIE  O  SPEŁNIANIU  WARUNKÓW  UDZIAŁU  W  POSTĘPOWANIU</w:t>
      </w:r>
    </w:p>
    <w:p w14:paraId="1D9C3257" w14:textId="77777777" w:rsidR="001E64E1" w:rsidRDefault="0030119B">
      <w:pPr>
        <w:pStyle w:val="Tekstpodstawowywcity"/>
        <w:spacing w:line="360" w:lineRule="auto"/>
        <w:ind w:left="0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I  NIEPODLEGANIU  WYKLUCZENIU</w:t>
      </w:r>
    </w:p>
    <w:p w14:paraId="0C43E3A3" w14:textId="77777777" w:rsidR="001E64E1" w:rsidRDefault="001E64E1">
      <w:pPr>
        <w:pStyle w:val="Tekstpodstawowywcity"/>
        <w:spacing w:line="360" w:lineRule="auto"/>
        <w:ind w:left="0"/>
        <w:jc w:val="center"/>
        <w:rPr>
          <w:b/>
          <w:sz w:val="22"/>
          <w:szCs w:val="22"/>
        </w:rPr>
      </w:pPr>
    </w:p>
    <w:p w14:paraId="2380A840" w14:textId="382125D0" w:rsidR="001E64E1" w:rsidRDefault="0030119B">
      <w:pPr>
        <w:pStyle w:val="Tekstpodstawowy31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Przystępując do udziału w postępowaniu na </w:t>
      </w:r>
      <w:r>
        <w:rPr>
          <w:b/>
          <w:sz w:val="22"/>
          <w:szCs w:val="22"/>
        </w:rPr>
        <w:t xml:space="preserve">dostawę </w:t>
      </w:r>
      <w:r w:rsidR="00566107" w:rsidRPr="00566107">
        <w:rPr>
          <w:b/>
          <w:bCs/>
          <w:sz w:val="22"/>
          <w:szCs w:val="22"/>
        </w:rPr>
        <w:t>dwuwiązkowego spektrofotometru UV-VIS</w:t>
      </w:r>
      <w:r w:rsidR="00566107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dla Instytutu Oceanologii Polskiej Akademii Nauk (nr postępowania IO/ZN/</w:t>
      </w:r>
      <w:r w:rsidR="00566107" w:rsidRPr="00DA346C">
        <w:rPr>
          <w:sz w:val="22"/>
          <w:szCs w:val="22"/>
        </w:rPr>
        <w:t>4</w:t>
      </w:r>
      <w:r w:rsidRPr="001679BC">
        <w:rPr>
          <w:sz w:val="22"/>
          <w:szCs w:val="22"/>
        </w:rPr>
        <w:t>/2024</w:t>
      </w:r>
      <w:r>
        <w:rPr>
          <w:sz w:val="22"/>
          <w:szCs w:val="22"/>
        </w:rPr>
        <w:t>)</w:t>
      </w:r>
      <w:r>
        <w:rPr>
          <w:rFonts w:eastAsia="TimesNewRomanPSMT"/>
          <w:sz w:val="22"/>
          <w:szCs w:val="22"/>
        </w:rPr>
        <w:t xml:space="preserve"> oświadczam, że:</w:t>
      </w:r>
    </w:p>
    <w:p w14:paraId="19C37665" w14:textId="77777777" w:rsidR="001E64E1" w:rsidRDefault="001E64E1">
      <w:pPr>
        <w:pStyle w:val="Tekstpodstawowy31"/>
        <w:rPr>
          <w:rFonts w:eastAsia="TimesNewRomanPSMT"/>
          <w:sz w:val="22"/>
          <w:szCs w:val="22"/>
        </w:rPr>
      </w:pPr>
    </w:p>
    <w:p w14:paraId="7AA1BDAE" w14:textId="77777777" w:rsidR="001E64E1" w:rsidRDefault="0030119B" w:rsidP="007978AE">
      <w:pPr>
        <w:pStyle w:val="Tekstpodstawowy31"/>
        <w:numPr>
          <w:ilvl w:val="3"/>
          <w:numId w:val="45"/>
        </w:numPr>
        <w:ind w:left="426" w:hanging="426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Wykonawca, którego reprezentuję, spełnia warunki udziału w postępowaniu,</w:t>
      </w:r>
      <w:r>
        <w:rPr>
          <w:sz w:val="22"/>
          <w:szCs w:val="22"/>
        </w:rPr>
        <w:t xml:space="preserve"> tj.:</w:t>
      </w:r>
    </w:p>
    <w:p w14:paraId="29F6B6DF" w14:textId="77777777" w:rsidR="001E64E1" w:rsidRDefault="001E64E1">
      <w:pPr>
        <w:pStyle w:val="Tekstpodstawowy31"/>
        <w:spacing w:line="240" w:lineRule="auto"/>
        <w:rPr>
          <w:sz w:val="22"/>
          <w:szCs w:val="22"/>
        </w:rPr>
      </w:pPr>
    </w:p>
    <w:p w14:paraId="78D249D2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do występowania w obrocie gospodarczym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14:paraId="36670210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uprawnienia do prowadzenia określonej działalności gospodarczej lub zawodowej, o ile wynika to z odrębnych przepisów – </w:t>
      </w:r>
      <w:r>
        <w:rPr>
          <w:i/>
          <w:sz w:val="22"/>
          <w:szCs w:val="22"/>
        </w:rPr>
        <w:t>Zamawiający nie precyzuje tego warunku</w:t>
      </w:r>
      <w:r>
        <w:rPr>
          <w:sz w:val="22"/>
          <w:szCs w:val="22"/>
        </w:rPr>
        <w:t>;</w:t>
      </w:r>
    </w:p>
    <w:p w14:paraId="28C6F48F" w14:textId="77777777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sytuację ekonomiczną i finansową – </w:t>
      </w:r>
      <w:r>
        <w:rPr>
          <w:i/>
          <w:sz w:val="22"/>
          <w:szCs w:val="22"/>
        </w:rPr>
        <w:t>zapewniającą wykonanie zamówienia</w:t>
      </w:r>
      <w:r>
        <w:rPr>
          <w:sz w:val="22"/>
          <w:szCs w:val="22"/>
        </w:rPr>
        <w:t>;</w:t>
      </w:r>
    </w:p>
    <w:p w14:paraId="73A0D622" w14:textId="6AB46CE2" w:rsidR="001E64E1" w:rsidRDefault="0030119B" w:rsidP="007978AE">
      <w:pPr>
        <w:numPr>
          <w:ilvl w:val="0"/>
          <w:numId w:val="38"/>
        </w:numPr>
        <w:tabs>
          <w:tab w:val="clear" w:pos="720"/>
        </w:tabs>
        <w:spacing w:after="240"/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posiada zdolność techniczną lub zawodową – w zakresie wiedzy i doświadczenia: </w:t>
      </w:r>
      <w:r>
        <w:rPr>
          <w:i/>
          <w:sz w:val="22"/>
          <w:szCs w:val="22"/>
        </w:rPr>
        <w:t xml:space="preserve">w postaci należytego wykonania, a w </w:t>
      </w:r>
      <w:r w:rsidRPr="00CC5283">
        <w:rPr>
          <w:i/>
          <w:sz w:val="22"/>
          <w:szCs w:val="22"/>
        </w:rPr>
        <w:t>przypadku świadczeń powtarzających się lub ciągłych również wykonywania, w okresie ostatnich trzech lat</w:t>
      </w:r>
      <w:r>
        <w:rPr>
          <w:i/>
          <w:sz w:val="22"/>
          <w:szCs w:val="22"/>
        </w:rPr>
        <w:t xml:space="preserve"> przed upływem terminu składania ofert, a jeżeli okres prowadzenia działalności jest krótszy – to w tym okresie, </w:t>
      </w:r>
      <w:r>
        <w:rPr>
          <w:b/>
          <w:i/>
          <w:sz w:val="22"/>
          <w:szCs w:val="22"/>
        </w:rPr>
        <w:t>dwóch dostaw</w:t>
      </w:r>
      <w:r>
        <w:rPr>
          <w:i/>
          <w:sz w:val="22"/>
          <w:szCs w:val="22"/>
        </w:rPr>
        <w:t xml:space="preserve"> odpowiadających przedmiotowi zamówienia, tj. </w:t>
      </w:r>
      <w:r>
        <w:rPr>
          <w:b/>
          <w:i/>
          <w:sz w:val="22"/>
          <w:szCs w:val="22"/>
        </w:rPr>
        <w:t xml:space="preserve">obejmujących dostawę </w:t>
      </w:r>
      <w:r w:rsidR="00566107" w:rsidRPr="00566107">
        <w:rPr>
          <w:b/>
          <w:i/>
          <w:sz w:val="22"/>
          <w:szCs w:val="22"/>
        </w:rPr>
        <w:t xml:space="preserve">spektrofotometru </w:t>
      </w:r>
      <w:r>
        <w:rPr>
          <w:b/>
          <w:bCs/>
          <w:i/>
          <w:sz w:val="22"/>
          <w:szCs w:val="22"/>
        </w:rPr>
        <w:t xml:space="preserve">o wartości co najmniej </w:t>
      </w:r>
      <w:r w:rsidR="00566107">
        <w:rPr>
          <w:b/>
          <w:bCs/>
          <w:i/>
          <w:sz w:val="22"/>
          <w:szCs w:val="22"/>
        </w:rPr>
        <w:t>130</w:t>
      </w:r>
      <w:r>
        <w:rPr>
          <w:b/>
          <w:bCs/>
          <w:i/>
          <w:sz w:val="22"/>
          <w:szCs w:val="22"/>
        </w:rPr>
        <w:t>.000 zł brutto każda</w:t>
      </w:r>
      <w:r>
        <w:rPr>
          <w:bCs/>
          <w:i/>
          <w:sz w:val="22"/>
          <w:szCs w:val="22"/>
        </w:rPr>
        <w:t>.</w:t>
      </w:r>
    </w:p>
    <w:p w14:paraId="7C43BB6D" w14:textId="77777777" w:rsidR="001E64E1" w:rsidRDefault="001E64E1">
      <w:pPr>
        <w:ind w:left="992"/>
        <w:jc w:val="both"/>
        <w:rPr>
          <w:sz w:val="22"/>
          <w:szCs w:val="22"/>
        </w:rPr>
      </w:pPr>
    </w:p>
    <w:p w14:paraId="4D7A4626" w14:textId="77777777" w:rsidR="001E64E1" w:rsidRDefault="0030119B" w:rsidP="007978AE">
      <w:pPr>
        <w:pStyle w:val="Tekstpodstawowy31"/>
        <w:numPr>
          <w:ilvl w:val="3"/>
          <w:numId w:val="45"/>
        </w:numPr>
        <w:spacing w:line="276" w:lineRule="auto"/>
        <w:ind w:left="426" w:hanging="426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W stosunku do Wykonawcy nie zachodzą przesłanki wykluczenia z postępowania, o których mowa w art. 7 ust. 1 ustawy z dnia 13 kwietnia 2022 r. o szczególnych rozwiązaniach w zakresie przeciwdziałania wspieraniu agresji na Ukrainę oraz służących ochronie bezpieczeństwa narodowego (</w:t>
      </w:r>
      <w:proofErr w:type="spellStart"/>
      <w:r>
        <w:rPr>
          <w:rFonts w:eastAsia="TimesNewRomanPSMT"/>
          <w:sz w:val="22"/>
          <w:szCs w:val="22"/>
        </w:rPr>
        <w:t>t.j</w:t>
      </w:r>
      <w:proofErr w:type="spellEnd"/>
      <w:r>
        <w:rPr>
          <w:rFonts w:eastAsia="TimesNewRomanPSMT"/>
          <w:sz w:val="22"/>
          <w:szCs w:val="22"/>
        </w:rPr>
        <w:t>. Dz. U. z 2024 r. poz. 507).</w:t>
      </w:r>
      <w:r>
        <w:rPr>
          <w:sz w:val="22"/>
          <w:szCs w:val="22"/>
        </w:rPr>
        <w:t xml:space="preserve">                              </w:t>
      </w:r>
    </w:p>
    <w:p w14:paraId="66E1FBE4" w14:textId="77777777" w:rsidR="001E64E1" w:rsidRDefault="001E64E1">
      <w:pPr>
        <w:spacing w:after="240"/>
        <w:jc w:val="both"/>
        <w:rPr>
          <w:sz w:val="22"/>
          <w:szCs w:val="22"/>
        </w:rPr>
      </w:pPr>
    </w:p>
    <w:p w14:paraId="06893CBD" w14:textId="77777777" w:rsidR="001E64E1" w:rsidRDefault="001E64E1">
      <w:pPr>
        <w:jc w:val="both"/>
        <w:rPr>
          <w:sz w:val="22"/>
          <w:szCs w:val="22"/>
        </w:rPr>
      </w:pPr>
    </w:p>
    <w:p w14:paraId="59EBC925" w14:textId="77777777" w:rsidR="001E64E1" w:rsidRDefault="0030119B">
      <w:pPr>
        <w:ind w:left="3545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i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</w:t>
      </w:r>
    </w:p>
    <w:p w14:paraId="459069E8" w14:textId="77777777" w:rsidR="001E64E1" w:rsidRDefault="0030119B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i/>
        </w:rPr>
        <w:t>podpis i pieczątka Wykonawcy lub osoby upoważnionej</w:t>
      </w:r>
      <w:r>
        <w:rPr>
          <w:rStyle w:val="FootnoteAnchor"/>
          <w:i/>
        </w:rPr>
        <w:footnoteReference w:id="10"/>
      </w:r>
    </w:p>
    <w:p w14:paraId="503BBE79" w14:textId="77777777" w:rsidR="001E64E1" w:rsidRDefault="001E64E1">
      <w:pPr>
        <w:ind w:left="4254"/>
        <w:rPr>
          <w:b/>
          <w:bCs/>
          <w:sz w:val="22"/>
          <w:szCs w:val="22"/>
        </w:rPr>
      </w:pPr>
    </w:p>
    <w:p w14:paraId="1F0715F4" w14:textId="77777777" w:rsidR="001E64E1" w:rsidRDefault="0030119B">
      <w:pPr>
        <w:jc w:val="right"/>
        <w:rPr>
          <w:b/>
          <w:sz w:val="22"/>
          <w:szCs w:val="22"/>
        </w:rPr>
      </w:pPr>
      <w:r>
        <w:br w:type="page"/>
      </w:r>
    </w:p>
    <w:p w14:paraId="6DE1FDFD" w14:textId="77777777" w:rsidR="001E64E1" w:rsidRDefault="0030119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Załącznik nr 3</w:t>
      </w:r>
    </w:p>
    <w:p w14:paraId="11D9D6A3" w14:textId="77777777" w:rsidR="001E64E1" w:rsidRPr="001679BC" w:rsidRDefault="0030119B">
      <w:pPr>
        <w:jc w:val="center"/>
        <w:rPr>
          <w:b/>
          <w:sz w:val="22"/>
          <w:szCs w:val="22"/>
        </w:rPr>
      </w:pPr>
      <w:r w:rsidRPr="001679BC">
        <w:rPr>
          <w:b/>
          <w:sz w:val="22"/>
          <w:szCs w:val="22"/>
        </w:rPr>
        <w:t>UMOWA nr ............. – PROJEKT</w:t>
      </w:r>
    </w:p>
    <w:p w14:paraId="6D0BEB47" w14:textId="77777777" w:rsidR="001E64E1" w:rsidRDefault="0030119B">
      <w:pPr>
        <w:jc w:val="center"/>
        <w:rPr>
          <w:sz w:val="22"/>
          <w:szCs w:val="22"/>
        </w:rPr>
      </w:pPr>
      <w:r>
        <w:rPr>
          <w:sz w:val="22"/>
          <w:szCs w:val="22"/>
        </w:rPr>
        <w:t>zawarta w dniu ................. w Sopocie / zawarta z dniem złożenia podpisu przez ostatnią ze stron</w:t>
      </w:r>
      <w:r>
        <w:rPr>
          <w:rStyle w:val="FootnoteAnchor"/>
          <w:sz w:val="22"/>
          <w:szCs w:val="22"/>
        </w:rPr>
        <w:footnoteReference w:id="11"/>
      </w:r>
    </w:p>
    <w:p w14:paraId="7D4DE83E" w14:textId="77777777" w:rsidR="001E64E1" w:rsidRDefault="001E64E1">
      <w:pPr>
        <w:jc w:val="center"/>
        <w:rPr>
          <w:sz w:val="22"/>
          <w:szCs w:val="22"/>
        </w:rPr>
      </w:pPr>
    </w:p>
    <w:p w14:paraId="30D390A1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pomiędzy:</w:t>
      </w:r>
    </w:p>
    <w:p w14:paraId="3F603EF0" w14:textId="77777777" w:rsidR="001E64E1" w:rsidRDefault="0030119B">
      <w:pPr>
        <w:jc w:val="both"/>
        <w:rPr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 xml:space="preserve">Instytutem Oceanologii Polskiej Akademii Nauk </w:t>
      </w:r>
      <w:r>
        <w:rPr>
          <w:rFonts w:cs="Tahoma"/>
          <w:bCs/>
          <w:sz w:val="22"/>
          <w:szCs w:val="22"/>
        </w:rPr>
        <w:t xml:space="preserve">z siedzibą w Sopocie, ul. Powstańców Warszawy 55, 81-712 Sopot, </w:t>
      </w:r>
      <w:r>
        <w:rPr>
          <w:bCs/>
          <w:sz w:val="22"/>
          <w:szCs w:val="22"/>
        </w:rPr>
        <w:t xml:space="preserve">wpisanym do Rejestru Instytutów Naukowych pod numerem RIN-VII-14/98, posiadającym NIP: 585-100-48-39, REGON 000632467, </w:t>
      </w:r>
      <w:r>
        <w:rPr>
          <w:sz w:val="22"/>
          <w:szCs w:val="22"/>
        </w:rPr>
        <w:t>zwanym w dalszej części niniejszej umowy ZAMAWIAJĄCYM, reprezentowanym przez:</w:t>
      </w:r>
    </w:p>
    <w:p w14:paraId="6A5B5DD8" w14:textId="77777777" w:rsidR="001E64E1" w:rsidRDefault="0030119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</w:t>
      </w:r>
    </w:p>
    <w:p w14:paraId="4E2C0D72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0B0CB06C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podmiotem gospodarczym .............................................. z siedzibą ........................................................................</w:t>
      </w:r>
    </w:p>
    <w:p w14:paraId="00D8E931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zarejestrowanym w ...................................................................................................................................................</w:t>
      </w:r>
    </w:p>
    <w:p w14:paraId="1C76BAFE" w14:textId="77777777" w:rsidR="001E64E1" w:rsidRDefault="0030119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>posiadającym  NIP ................................ REGON .................................</w:t>
      </w:r>
    </w:p>
    <w:p w14:paraId="11F072FA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zwanym w dalszej części niniejszej umowy WYKONAWCĄ, reprezentowanym przez:</w:t>
      </w:r>
    </w:p>
    <w:p w14:paraId="5077917C" w14:textId="77777777" w:rsidR="001E64E1" w:rsidRDefault="0030119B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</w:t>
      </w:r>
    </w:p>
    <w:p w14:paraId="16152E22" w14:textId="77777777" w:rsidR="001E64E1" w:rsidRDefault="0030119B">
      <w:pPr>
        <w:pStyle w:val="Tekstpodstawowy21"/>
        <w:jc w:val="left"/>
        <w:rPr>
          <w:sz w:val="22"/>
          <w:szCs w:val="22"/>
        </w:rPr>
      </w:pPr>
      <w:r>
        <w:rPr>
          <w:sz w:val="22"/>
          <w:szCs w:val="22"/>
        </w:rPr>
        <w:t>o następującej treści:</w:t>
      </w:r>
    </w:p>
    <w:p w14:paraId="459795AF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356316A" w14:textId="26C20F84" w:rsidR="001E64E1" w:rsidRDefault="0030119B" w:rsidP="007978AE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Podstawą zawarcia umowy jest wybór najkorzystniejszej oferty wyłonionej w trybie zamówienia z dziedziny nauki nr IO/ZN/</w:t>
      </w:r>
      <w:r w:rsidR="00E25732" w:rsidRPr="001679BC">
        <w:rPr>
          <w:sz w:val="22"/>
          <w:szCs w:val="22"/>
        </w:rPr>
        <w:t>4</w:t>
      </w:r>
      <w:r w:rsidRPr="001679BC">
        <w:rPr>
          <w:sz w:val="22"/>
          <w:szCs w:val="22"/>
        </w:rPr>
        <w:t>/2024</w:t>
      </w:r>
      <w:r>
        <w:rPr>
          <w:sz w:val="22"/>
          <w:szCs w:val="22"/>
        </w:rPr>
        <w:t xml:space="preserve"> na podstawie art. 11 ust. 5 pkt 1 ustawy z dnia 11 września 2019 r. Prawo zamówień publicznych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Dz.U. z 2023 r. poz. 1605 ze zm.).</w:t>
      </w:r>
    </w:p>
    <w:p w14:paraId="6B4B6A79" w14:textId="0CFBC314" w:rsidR="001E64E1" w:rsidRPr="008D4391" w:rsidRDefault="0030119B" w:rsidP="008D4391">
      <w:pPr>
        <w:pStyle w:val="Akapitzlist"/>
        <w:numPr>
          <w:ilvl w:val="0"/>
          <w:numId w:val="3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jest finansowana </w:t>
      </w:r>
      <w:r>
        <w:rPr>
          <w:bCs/>
          <w:sz w:val="22"/>
          <w:szCs w:val="22"/>
        </w:rPr>
        <w:t>w ramach projektu badawczego</w:t>
      </w:r>
      <w:r w:rsidR="00E25732" w:rsidRPr="00E25732">
        <w:rPr>
          <w:bCs/>
          <w:sz w:val="22"/>
          <w:szCs w:val="22"/>
        </w:rPr>
        <w:t xml:space="preserve"> </w:t>
      </w:r>
      <w:bookmarkStart w:id="7" w:name="_Hlk169770082"/>
      <w:r w:rsidR="00E25732" w:rsidRPr="00E25732">
        <w:rPr>
          <w:bCs/>
          <w:sz w:val="22"/>
          <w:szCs w:val="22"/>
        </w:rPr>
        <w:t xml:space="preserve">„Optyczne wskaźniki istotnych zmiennych </w:t>
      </w:r>
      <w:proofErr w:type="spellStart"/>
      <w:r w:rsidR="00E25732" w:rsidRPr="00E25732">
        <w:rPr>
          <w:bCs/>
          <w:sz w:val="22"/>
          <w:szCs w:val="22"/>
        </w:rPr>
        <w:t>biogeochemicznych</w:t>
      </w:r>
      <w:proofErr w:type="spellEnd"/>
      <w:r w:rsidR="00E25732" w:rsidRPr="00E25732">
        <w:rPr>
          <w:bCs/>
          <w:sz w:val="22"/>
          <w:szCs w:val="22"/>
        </w:rPr>
        <w:t xml:space="preserve"> i ich zastosowanie do oceny dokładności metod pasywnej satelitarnej teledetekcji koloru morza na szelfie Północnowschodniej Grenlandii”</w:t>
      </w:r>
      <w:r w:rsidR="00F938BB">
        <w:rPr>
          <w:bCs/>
          <w:sz w:val="22"/>
          <w:szCs w:val="22"/>
        </w:rPr>
        <w:t xml:space="preserve"> </w:t>
      </w:r>
      <w:r w:rsidR="00E25732" w:rsidRPr="00E25732">
        <w:rPr>
          <w:bCs/>
          <w:sz w:val="22"/>
          <w:szCs w:val="22"/>
        </w:rPr>
        <w:t>(</w:t>
      </w:r>
      <w:proofErr w:type="spellStart"/>
      <w:r w:rsidR="00E25732" w:rsidRPr="00E25732">
        <w:rPr>
          <w:bCs/>
          <w:sz w:val="22"/>
          <w:szCs w:val="22"/>
        </w:rPr>
        <w:t>OptiCal</w:t>
      </w:r>
      <w:proofErr w:type="spellEnd"/>
      <w:r w:rsidR="00E25732" w:rsidRPr="00E25732">
        <w:rPr>
          <w:bCs/>
          <w:sz w:val="22"/>
          <w:szCs w:val="22"/>
        </w:rPr>
        <w:t>-Green, UMO-2023/51/B/ST10/01344), finansowanego przez Narodowe Centrum Nauki</w:t>
      </w:r>
      <w:bookmarkEnd w:id="7"/>
      <w:r>
        <w:rPr>
          <w:sz w:val="22"/>
          <w:szCs w:val="22"/>
        </w:rPr>
        <w:t>.</w:t>
      </w:r>
    </w:p>
    <w:p w14:paraId="474089A2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11ECF86D" w14:textId="53548758" w:rsidR="001E64E1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Przedmiotem niniejszej umowy jest </w:t>
      </w:r>
      <w:r>
        <w:rPr>
          <w:b/>
          <w:bCs/>
          <w:sz w:val="22"/>
          <w:szCs w:val="22"/>
        </w:rPr>
        <w:t xml:space="preserve">dostawa </w:t>
      </w:r>
      <w:bookmarkStart w:id="8" w:name="_Hlk165969479"/>
      <w:r w:rsidR="00E25732" w:rsidRPr="00E25732">
        <w:rPr>
          <w:b/>
          <w:bCs/>
          <w:sz w:val="22"/>
          <w:szCs w:val="22"/>
        </w:rPr>
        <w:t>dwuwiązkowego spektrofotometru UV-VIS</w:t>
      </w:r>
      <w:bookmarkEnd w:id="8"/>
      <w:r w:rsidR="00E25732" w:rsidRPr="00E25732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dla Instytutu Oceanologii Polskiej Akademii Nauk, zgodnie z ofertą Wykonawcy z dnia ...................... i Ogłoszeniem o zamówieniu z dziedziny nauki z dnia ..................... wraz z załącznikami (zwanym w dalszej części „Ogłoszeniem”), stanowiącymi integralną część niniejszej umowy.</w:t>
      </w:r>
    </w:p>
    <w:p w14:paraId="4B0328A4" w14:textId="77777777" w:rsidR="001E64E1" w:rsidRPr="0030119B" w:rsidRDefault="0030119B" w:rsidP="007978AE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ramach przedmiotowej umowy Wykonawca zobowiązany jest przenieść na Zamawiającego własność przedmiotu umowy i wydać mu rzecz, a Zamawiający przedmiot zamówienia odebrać i zapłacić Wykonawcy cenę (wynagrodzenie</w:t>
      </w:r>
      <w:r w:rsidRPr="0030119B">
        <w:rPr>
          <w:sz w:val="22"/>
          <w:szCs w:val="22"/>
        </w:rPr>
        <w:t>, o którym mowa w § 4 ust. 1 niniejszej umowy).</w:t>
      </w:r>
    </w:p>
    <w:p w14:paraId="18A952C0" w14:textId="5F92B446" w:rsidR="000F0A4B" w:rsidRPr="00DA346C" w:rsidRDefault="0030119B" w:rsidP="00DA346C">
      <w:pPr>
        <w:pStyle w:val="Akapitzlist"/>
        <w:numPr>
          <w:ilvl w:val="0"/>
          <w:numId w:val="40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30119B">
        <w:rPr>
          <w:sz w:val="22"/>
          <w:szCs w:val="22"/>
        </w:rPr>
        <w:t>Dostarczany asortyment powinien obejmować:</w:t>
      </w:r>
    </w:p>
    <w:p w14:paraId="32D85D74" w14:textId="6994AE59" w:rsidR="000F0A4B" w:rsidRPr="003312C8" w:rsidRDefault="000F0A4B" w:rsidP="00DA346C">
      <w:pPr>
        <w:pStyle w:val="Akapitzlist"/>
        <w:numPr>
          <w:ilvl w:val="0"/>
          <w:numId w:val="71"/>
        </w:numPr>
        <w:ind w:left="851" w:hanging="425"/>
        <w:jc w:val="both"/>
        <w:rPr>
          <w:b/>
          <w:bCs/>
          <w:sz w:val="22"/>
          <w:szCs w:val="22"/>
        </w:rPr>
      </w:pPr>
      <w:bookmarkStart w:id="9" w:name="_Hlk166181023"/>
      <w:bookmarkStart w:id="10" w:name="_Hlk165969637"/>
      <w:r>
        <w:rPr>
          <w:b/>
          <w:bCs/>
          <w:sz w:val="22"/>
          <w:szCs w:val="22"/>
        </w:rPr>
        <w:t>d</w:t>
      </w:r>
      <w:r w:rsidRPr="003312C8">
        <w:rPr>
          <w:b/>
          <w:bCs/>
          <w:sz w:val="22"/>
          <w:szCs w:val="22"/>
        </w:rPr>
        <w:t xml:space="preserve">wuwiązkowy spektrofotometr UV-VIS, z podwójnym monochromatorem oraz regulowaną energią wiązki referencyjnej o zakresie długości fali 185 – 900 </w:t>
      </w:r>
      <w:proofErr w:type="spellStart"/>
      <w:r w:rsidRPr="003312C8">
        <w:rPr>
          <w:b/>
          <w:bCs/>
          <w:sz w:val="22"/>
          <w:szCs w:val="22"/>
        </w:rPr>
        <w:t>nm</w:t>
      </w:r>
      <w:proofErr w:type="spellEnd"/>
      <w:r w:rsidRPr="003312C8">
        <w:rPr>
          <w:b/>
          <w:bCs/>
          <w:sz w:val="22"/>
          <w:szCs w:val="22"/>
        </w:rPr>
        <w:t xml:space="preserve"> z modułem transmisyjnym (PMT)</w:t>
      </w:r>
      <w:r>
        <w:rPr>
          <w:b/>
          <w:bCs/>
          <w:sz w:val="22"/>
          <w:szCs w:val="22"/>
        </w:rPr>
        <w:t xml:space="preserve"> wyposażony w</w:t>
      </w:r>
      <w:r w:rsidRPr="003312C8">
        <w:rPr>
          <w:bCs/>
          <w:sz w:val="22"/>
          <w:szCs w:val="22"/>
        </w:rPr>
        <w:t>:</w:t>
      </w:r>
    </w:p>
    <w:p w14:paraId="3185EC7B" w14:textId="77777777" w:rsidR="000F0A4B" w:rsidRDefault="000F0A4B" w:rsidP="00DA346C">
      <w:pPr>
        <w:pStyle w:val="Akapitzlist"/>
        <w:numPr>
          <w:ilvl w:val="0"/>
          <w:numId w:val="9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</w:t>
      </w:r>
      <w:r w:rsidRPr="003312C8">
        <w:rPr>
          <w:bCs/>
          <w:sz w:val="22"/>
          <w:szCs w:val="22"/>
        </w:rPr>
        <w:t>oduł transmisyjny posiadający detektor PMT dla zakresu UV-VIS pozwalający na pomiar transmisyjny oraz obsługę innych akcesoriów montowanych w komorze próbki,</w:t>
      </w:r>
    </w:p>
    <w:p w14:paraId="79CDED24" w14:textId="77777777" w:rsidR="000F0A4B" w:rsidRPr="003312C8" w:rsidRDefault="000F0A4B" w:rsidP="00DA346C">
      <w:pPr>
        <w:pStyle w:val="Akapitzlist"/>
        <w:numPr>
          <w:ilvl w:val="0"/>
          <w:numId w:val="9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dwie komory badawcze;</w:t>
      </w:r>
    </w:p>
    <w:p w14:paraId="6C0F82B3" w14:textId="77777777" w:rsidR="000F0A4B" w:rsidRPr="00BD5819" w:rsidRDefault="000F0A4B" w:rsidP="00DA346C">
      <w:pPr>
        <w:pStyle w:val="Akapitzlist"/>
        <w:numPr>
          <w:ilvl w:val="0"/>
          <w:numId w:val="71"/>
        </w:numPr>
        <w:ind w:left="851" w:hanging="425"/>
        <w:jc w:val="both"/>
        <w:rPr>
          <w:sz w:val="22"/>
          <w:szCs w:val="22"/>
        </w:rPr>
      </w:pPr>
      <w:bookmarkStart w:id="11" w:name="_Hlk170212384"/>
      <w:r w:rsidRPr="00BD5819">
        <w:rPr>
          <w:sz w:val="22"/>
          <w:szCs w:val="22"/>
        </w:rPr>
        <w:t xml:space="preserve">oprogramowanie </w:t>
      </w:r>
      <w:bookmarkStart w:id="12" w:name="_Hlk170281988"/>
      <w:r w:rsidRPr="00BD5819">
        <w:rPr>
          <w:sz w:val="22"/>
          <w:szCs w:val="22"/>
        </w:rPr>
        <w:t xml:space="preserve">sterujące pomiarami spektrofotometru </w:t>
      </w:r>
      <w:bookmarkEnd w:id="11"/>
      <w:bookmarkEnd w:id="12"/>
      <w:r w:rsidRPr="00BD5819">
        <w:rPr>
          <w:sz w:val="22"/>
          <w:szCs w:val="22"/>
        </w:rPr>
        <w:t>(w języku polskim lub angielskim);</w:t>
      </w:r>
    </w:p>
    <w:p w14:paraId="2A15FA59" w14:textId="77777777" w:rsidR="000F0A4B" w:rsidRPr="00BD5819" w:rsidRDefault="000F0A4B" w:rsidP="00DA346C">
      <w:pPr>
        <w:pStyle w:val="Akapitzlist"/>
        <w:numPr>
          <w:ilvl w:val="0"/>
          <w:numId w:val="71"/>
        </w:numPr>
        <w:ind w:left="851" w:hanging="425"/>
        <w:jc w:val="both"/>
        <w:rPr>
          <w:sz w:val="22"/>
          <w:szCs w:val="22"/>
        </w:rPr>
      </w:pPr>
      <w:r w:rsidRPr="00BD5819">
        <w:rPr>
          <w:sz w:val="22"/>
          <w:szCs w:val="22"/>
        </w:rPr>
        <w:t>zestaw do obsługi spektrofotometru:</w:t>
      </w:r>
    </w:p>
    <w:p w14:paraId="283202C6" w14:textId="707B21DC" w:rsidR="000F0A4B" w:rsidRPr="00ED4578" w:rsidRDefault="000F0A4B" w:rsidP="001679BC">
      <w:pPr>
        <w:pStyle w:val="Akapitzlist"/>
        <w:ind w:left="1210" w:hanging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5C76B2">
        <w:rPr>
          <w:sz w:val="22"/>
          <w:szCs w:val="22"/>
        </w:rPr>
        <w:t>)</w:t>
      </w:r>
      <w:r w:rsidRPr="00BD5819">
        <w:rPr>
          <w:sz w:val="22"/>
          <w:szCs w:val="22"/>
        </w:rPr>
        <w:t xml:space="preserve"> </w:t>
      </w:r>
      <w:r w:rsidR="005C76B2">
        <w:rPr>
          <w:sz w:val="22"/>
          <w:szCs w:val="22"/>
        </w:rPr>
        <w:t xml:space="preserve"> </w:t>
      </w:r>
      <w:r w:rsidR="006C6C89">
        <w:rPr>
          <w:sz w:val="22"/>
          <w:szCs w:val="22"/>
        </w:rPr>
        <w:t>jednostka</w:t>
      </w:r>
      <w:r w:rsidRPr="00BD5819">
        <w:rPr>
          <w:sz w:val="22"/>
          <w:szCs w:val="22"/>
        </w:rPr>
        <w:t xml:space="preserve"> sterując</w:t>
      </w:r>
      <w:r w:rsidR="006C6C89">
        <w:rPr>
          <w:sz w:val="22"/>
          <w:szCs w:val="22"/>
        </w:rPr>
        <w:t>a</w:t>
      </w:r>
      <w:r w:rsidRPr="00BD5819">
        <w:rPr>
          <w:sz w:val="22"/>
          <w:szCs w:val="22"/>
        </w:rPr>
        <w:t xml:space="preserve"> typu </w:t>
      </w:r>
      <w:r w:rsidRPr="00DA346C">
        <w:rPr>
          <w:sz w:val="22"/>
          <w:szCs w:val="22"/>
        </w:rPr>
        <w:t>desktop</w:t>
      </w:r>
      <w:r w:rsidRPr="00ED4578">
        <w:rPr>
          <w:sz w:val="22"/>
          <w:szCs w:val="22"/>
        </w:rPr>
        <w:t>:</w:t>
      </w:r>
    </w:p>
    <w:p w14:paraId="21A122A0" w14:textId="77777777" w:rsidR="000F0A4B" w:rsidRPr="00ED4578" w:rsidRDefault="000F0A4B" w:rsidP="00DA346C">
      <w:pPr>
        <w:pStyle w:val="Akapitzlist"/>
        <w:numPr>
          <w:ilvl w:val="0"/>
          <w:numId w:val="87"/>
        </w:numPr>
        <w:ind w:left="1560" w:hanging="284"/>
        <w:jc w:val="both"/>
        <w:rPr>
          <w:sz w:val="22"/>
          <w:szCs w:val="22"/>
        </w:rPr>
      </w:pPr>
      <w:r w:rsidRPr="00ED4578">
        <w:rPr>
          <w:sz w:val="22"/>
          <w:szCs w:val="22"/>
        </w:rPr>
        <w:t>64-bitowy procesor,</w:t>
      </w:r>
    </w:p>
    <w:p w14:paraId="3DBA0C8C" w14:textId="77777777" w:rsidR="000F0A4B" w:rsidRPr="00ED4578" w:rsidRDefault="000F0A4B" w:rsidP="00DA346C">
      <w:pPr>
        <w:pStyle w:val="Akapitzlist"/>
        <w:numPr>
          <w:ilvl w:val="0"/>
          <w:numId w:val="87"/>
        </w:numPr>
        <w:ind w:left="1560" w:hanging="284"/>
        <w:jc w:val="both"/>
        <w:rPr>
          <w:sz w:val="22"/>
          <w:szCs w:val="22"/>
        </w:rPr>
      </w:pPr>
      <w:r w:rsidRPr="00ED4578">
        <w:rPr>
          <w:sz w:val="22"/>
          <w:szCs w:val="22"/>
        </w:rPr>
        <w:t>32 GB RAM,</w:t>
      </w:r>
    </w:p>
    <w:p w14:paraId="25802815" w14:textId="77777777" w:rsidR="000F0A4B" w:rsidRPr="00ED4578" w:rsidRDefault="000F0A4B" w:rsidP="00DA346C">
      <w:pPr>
        <w:pStyle w:val="Akapitzlist"/>
        <w:numPr>
          <w:ilvl w:val="0"/>
          <w:numId w:val="87"/>
        </w:numPr>
        <w:ind w:left="1560" w:hanging="284"/>
        <w:jc w:val="both"/>
        <w:rPr>
          <w:sz w:val="22"/>
          <w:szCs w:val="22"/>
        </w:rPr>
      </w:pPr>
      <w:r w:rsidRPr="00ED4578">
        <w:rPr>
          <w:sz w:val="22"/>
          <w:szCs w:val="22"/>
        </w:rPr>
        <w:t>dysk twardy SSD min. 512 MB,</w:t>
      </w:r>
    </w:p>
    <w:p w14:paraId="408E8392" w14:textId="77777777" w:rsidR="005C76B2" w:rsidRPr="00ED4578" w:rsidRDefault="000F0A4B" w:rsidP="005C76B2">
      <w:pPr>
        <w:pStyle w:val="Akapitzlist"/>
        <w:numPr>
          <w:ilvl w:val="0"/>
          <w:numId w:val="87"/>
        </w:numPr>
        <w:ind w:left="1560" w:hanging="284"/>
        <w:jc w:val="both"/>
        <w:rPr>
          <w:sz w:val="22"/>
          <w:szCs w:val="22"/>
        </w:rPr>
      </w:pPr>
      <w:r w:rsidRPr="00ED4578">
        <w:rPr>
          <w:sz w:val="22"/>
          <w:szCs w:val="22"/>
        </w:rPr>
        <w:t xml:space="preserve">obudowa </w:t>
      </w:r>
      <w:proofErr w:type="spellStart"/>
      <w:r w:rsidRPr="00DA346C">
        <w:rPr>
          <w:sz w:val="22"/>
          <w:szCs w:val="22"/>
        </w:rPr>
        <w:t>tower</w:t>
      </w:r>
      <w:proofErr w:type="spellEnd"/>
      <w:r w:rsidRPr="00ED4578">
        <w:rPr>
          <w:sz w:val="22"/>
          <w:szCs w:val="22"/>
        </w:rPr>
        <w:t>,</w:t>
      </w:r>
    </w:p>
    <w:p w14:paraId="365A5EFE" w14:textId="4529F817" w:rsidR="000F0A4B" w:rsidRPr="00DA346C" w:rsidRDefault="000F0A4B" w:rsidP="00DA346C">
      <w:pPr>
        <w:pStyle w:val="Akapitzlist"/>
        <w:numPr>
          <w:ilvl w:val="0"/>
          <w:numId w:val="87"/>
        </w:numPr>
        <w:ind w:left="1560" w:hanging="284"/>
        <w:jc w:val="both"/>
        <w:rPr>
          <w:sz w:val="22"/>
          <w:szCs w:val="22"/>
        </w:rPr>
      </w:pPr>
      <w:r w:rsidRPr="00DA346C">
        <w:rPr>
          <w:sz w:val="22"/>
          <w:szCs w:val="22"/>
        </w:rPr>
        <w:t xml:space="preserve">system operacyjny </w:t>
      </w:r>
      <w:r w:rsidR="00CC5283">
        <w:rPr>
          <w:sz w:val="22"/>
          <w:szCs w:val="22"/>
        </w:rPr>
        <w:t>wskazany w Formularzu ofertowym Wykonawcy z dnia …..</w:t>
      </w:r>
      <w:r w:rsidR="005C76B2" w:rsidRPr="00DA346C">
        <w:rPr>
          <w:sz w:val="22"/>
          <w:szCs w:val="22"/>
        </w:rPr>
        <w:t xml:space="preserve"> </w:t>
      </w:r>
      <w:r w:rsidRPr="00DA346C">
        <w:rPr>
          <w:sz w:val="22"/>
          <w:szCs w:val="22"/>
        </w:rPr>
        <w:t>o następujących parametrach:</w:t>
      </w:r>
    </w:p>
    <w:p w14:paraId="43FAFFC7" w14:textId="77777777" w:rsidR="000F0A4B" w:rsidRPr="00BD5819" w:rsidRDefault="000F0A4B" w:rsidP="00DA346C">
      <w:pPr>
        <w:pStyle w:val="Akapitzlist"/>
        <w:numPr>
          <w:ilvl w:val="0"/>
          <w:numId w:val="88"/>
        </w:numPr>
        <w:ind w:left="1985" w:hanging="284"/>
        <w:jc w:val="both"/>
        <w:rPr>
          <w:sz w:val="22"/>
          <w:szCs w:val="22"/>
        </w:rPr>
      </w:pPr>
      <w:r w:rsidRPr="00BD5819">
        <w:rPr>
          <w:sz w:val="22"/>
          <w:szCs w:val="22"/>
        </w:rPr>
        <w:t>preinstalowany przez producenta sprzętu,</w:t>
      </w:r>
    </w:p>
    <w:p w14:paraId="0F335667" w14:textId="77777777" w:rsidR="000F0A4B" w:rsidRPr="00BD5819" w:rsidRDefault="000F0A4B" w:rsidP="00DA346C">
      <w:pPr>
        <w:pStyle w:val="Akapitzlist"/>
        <w:numPr>
          <w:ilvl w:val="0"/>
          <w:numId w:val="88"/>
        </w:numPr>
        <w:ind w:left="1985" w:hanging="284"/>
        <w:jc w:val="both"/>
        <w:rPr>
          <w:sz w:val="22"/>
          <w:szCs w:val="22"/>
        </w:rPr>
      </w:pPr>
      <w:r w:rsidRPr="00BD5819">
        <w:rPr>
          <w:sz w:val="22"/>
          <w:szCs w:val="22"/>
        </w:rPr>
        <w:t>posiadający wsparcie producenta sprzętu (sterowniki),</w:t>
      </w:r>
    </w:p>
    <w:p w14:paraId="3F86707B" w14:textId="77777777" w:rsidR="000F0A4B" w:rsidRPr="00BD5819" w:rsidRDefault="000F0A4B" w:rsidP="00DA346C">
      <w:pPr>
        <w:pStyle w:val="Akapitzlist"/>
        <w:numPr>
          <w:ilvl w:val="0"/>
          <w:numId w:val="88"/>
        </w:numPr>
        <w:ind w:left="1985" w:hanging="284"/>
        <w:jc w:val="both"/>
        <w:rPr>
          <w:sz w:val="22"/>
          <w:szCs w:val="22"/>
        </w:rPr>
      </w:pPr>
      <w:r w:rsidRPr="00BD5819">
        <w:rPr>
          <w:sz w:val="22"/>
          <w:szCs w:val="22"/>
        </w:rPr>
        <w:t>posiadający wsparcie producenta systemu operacyjnego,</w:t>
      </w:r>
    </w:p>
    <w:p w14:paraId="2395E7F7" w14:textId="77777777" w:rsidR="000F0A4B" w:rsidRPr="00BD5819" w:rsidRDefault="000F0A4B" w:rsidP="00DA346C">
      <w:pPr>
        <w:pStyle w:val="Akapitzlist"/>
        <w:numPr>
          <w:ilvl w:val="0"/>
          <w:numId w:val="88"/>
        </w:numPr>
        <w:ind w:left="1985" w:hanging="284"/>
        <w:jc w:val="both"/>
        <w:rPr>
          <w:sz w:val="22"/>
          <w:szCs w:val="22"/>
        </w:rPr>
      </w:pPr>
      <w:r w:rsidRPr="00BD5819">
        <w:rPr>
          <w:sz w:val="22"/>
          <w:szCs w:val="22"/>
        </w:rPr>
        <w:t>posiadający polskojęzyczny interfejs graficzny,</w:t>
      </w:r>
    </w:p>
    <w:p w14:paraId="48F0BAEF" w14:textId="5C2EA0B3" w:rsidR="000F0A4B" w:rsidRPr="00D83AD8" w:rsidRDefault="000F0A4B">
      <w:pPr>
        <w:pStyle w:val="Akapitzlist"/>
        <w:numPr>
          <w:ilvl w:val="0"/>
          <w:numId w:val="88"/>
        </w:numPr>
        <w:ind w:left="1985" w:hanging="284"/>
        <w:jc w:val="both"/>
        <w:rPr>
          <w:sz w:val="22"/>
          <w:szCs w:val="22"/>
        </w:rPr>
      </w:pPr>
      <w:r w:rsidRPr="00D83AD8">
        <w:rPr>
          <w:sz w:val="22"/>
          <w:szCs w:val="22"/>
        </w:rPr>
        <w:t xml:space="preserve">posiadający wsparcie dla pracy grupowej w środowisku </w:t>
      </w:r>
      <w:proofErr w:type="spellStart"/>
      <w:r w:rsidRPr="00D83AD8">
        <w:rPr>
          <w:sz w:val="22"/>
          <w:szCs w:val="22"/>
        </w:rPr>
        <w:t>ActiveDirectory</w:t>
      </w:r>
      <w:proofErr w:type="spellEnd"/>
      <w:r w:rsidR="006C6C89" w:rsidRPr="00D83AD8">
        <w:rPr>
          <w:sz w:val="22"/>
          <w:szCs w:val="22"/>
        </w:rPr>
        <w:t>,</w:t>
      </w:r>
    </w:p>
    <w:p w14:paraId="15FBF7EC" w14:textId="2037D112" w:rsidR="004C1EEF" w:rsidRPr="006C6C89" w:rsidRDefault="006C6C89" w:rsidP="006C6C89">
      <w:pPr>
        <w:pStyle w:val="Akapitzlist"/>
        <w:numPr>
          <w:ilvl w:val="0"/>
          <w:numId w:val="93"/>
        </w:numPr>
        <w:tabs>
          <w:tab w:val="left" w:pos="1560"/>
        </w:tabs>
        <w:ind w:firstLine="556"/>
        <w:jc w:val="both"/>
        <w:rPr>
          <w:sz w:val="22"/>
          <w:szCs w:val="22"/>
        </w:rPr>
      </w:pPr>
      <w:r w:rsidRPr="006C6C89">
        <w:rPr>
          <w:sz w:val="22"/>
          <w:szCs w:val="22"/>
        </w:rPr>
        <w:t>objęt</w:t>
      </w:r>
      <w:r>
        <w:rPr>
          <w:sz w:val="22"/>
          <w:szCs w:val="22"/>
        </w:rPr>
        <w:t>a</w:t>
      </w:r>
      <w:r w:rsidRPr="006C6C89">
        <w:rPr>
          <w:sz w:val="22"/>
          <w:szCs w:val="22"/>
        </w:rPr>
        <w:t xml:space="preserve"> gwarancją ……. miesięcy;</w:t>
      </w:r>
    </w:p>
    <w:p w14:paraId="5640323F" w14:textId="77777777" w:rsidR="000F0A4B" w:rsidRPr="005C76B2" w:rsidRDefault="000F0A4B" w:rsidP="00DA346C">
      <w:pPr>
        <w:pStyle w:val="Akapitzlist"/>
        <w:ind w:left="1210" w:hanging="217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b</w:t>
      </w:r>
      <w:r w:rsidR="005C76B2">
        <w:rPr>
          <w:sz w:val="22"/>
          <w:szCs w:val="22"/>
        </w:rPr>
        <w:t>)</w:t>
      </w:r>
      <w:r w:rsidRPr="005C76B2">
        <w:rPr>
          <w:sz w:val="22"/>
          <w:szCs w:val="22"/>
        </w:rPr>
        <w:t xml:space="preserve"> </w:t>
      </w:r>
      <w:r w:rsidR="005C76B2" w:rsidRPr="005C76B2">
        <w:rPr>
          <w:sz w:val="22"/>
          <w:szCs w:val="22"/>
        </w:rPr>
        <w:t xml:space="preserve"> </w:t>
      </w:r>
      <w:r w:rsidRPr="005C76B2">
        <w:rPr>
          <w:sz w:val="22"/>
          <w:szCs w:val="22"/>
        </w:rPr>
        <w:t>monitor:</w:t>
      </w:r>
    </w:p>
    <w:p w14:paraId="77D48967" w14:textId="77777777" w:rsidR="000F0A4B" w:rsidRPr="005C76B2" w:rsidRDefault="000F0A4B" w:rsidP="008D4391">
      <w:pPr>
        <w:pStyle w:val="Akapitzlist"/>
        <w:numPr>
          <w:ilvl w:val="0"/>
          <w:numId w:val="89"/>
        </w:numPr>
        <w:ind w:left="1560" w:hanging="284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przekątna ekranu 24</w:t>
      </w:r>
      <w:r w:rsidRPr="005C76B2">
        <w:rPr>
          <w:color w:val="000000"/>
          <w:sz w:val="22"/>
          <w:szCs w:val="22"/>
        </w:rPr>
        <w:t>",</w:t>
      </w:r>
    </w:p>
    <w:p w14:paraId="2FA8318D" w14:textId="77777777" w:rsidR="000F0A4B" w:rsidRPr="005C76B2" w:rsidRDefault="000F0A4B" w:rsidP="008D4391">
      <w:pPr>
        <w:pStyle w:val="Akapitzlist"/>
        <w:numPr>
          <w:ilvl w:val="0"/>
          <w:numId w:val="89"/>
        </w:numPr>
        <w:ind w:left="1560" w:hanging="284"/>
        <w:jc w:val="both"/>
        <w:rPr>
          <w:sz w:val="22"/>
          <w:szCs w:val="22"/>
        </w:rPr>
      </w:pPr>
      <w:r w:rsidRPr="005C76B2">
        <w:rPr>
          <w:sz w:val="22"/>
          <w:szCs w:val="22"/>
        </w:rPr>
        <w:lastRenderedPageBreak/>
        <w:t>łącze HDMI,</w:t>
      </w:r>
    </w:p>
    <w:p w14:paraId="2AC3EF4B" w14:textId="77777777" w:rsidR="006C6C89" w:rsidRDefault="000F0A4B" w:rsidP="008D4391">
      <w:pPr>
        <w:pStyle w:val="Akapitzlist"/>
        <w:numPr>
          <w:ilvl w:val="0"/>
          <w:numId w:val="89"/>
        </w:numPr>
        <w:ind w:left="1560" w:hanging="284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dołączone kable zasilające</w:t>
      </w:r>
      <w:r w:rsidR="006C6C89">
        <w:rPr>
          <w:sz w:val="22"/>
          <w:szCs w:val="22"/>
        </w:rPr>
        <w:t>,</w:t>
      </w:r>
    </w:p>
    <w:p w14:paraId="2A849FA2" w14:textId="6C8A87BF" w:rsidR="006C6C89" w:rsidRPr="006C6C89" w:rsidRDefault="006C6C89" w:rsidP="008D4391">
      <w:pPr>
        <w:pStyle w:val="Akapitzlist"/>
        <w:numPr>
          <w:ilvl w:val="0"/>
          <w:numId w:val="89"/>
        </w:numPr>
        <w:ind w:left="1560" w:hanging="284"/>
        <w:jc w:val="both"/>
        <w:rPr>
          <w:sz w:val="22"/>
          <w:szCs w:val="22"/>
        </w:rPr>
      </w:pPr>
      <w:r w:rsidRPr="006C6C89">
        <w:rPr>
          <w:sz w:val="22"/>
          <w:szCs w:val="22"/>
        </w:rPr>
        <w:t>objęt</w:t>
      </w:r>
      <w:r>
        <w:rPr>
          <w:sz w:val="22"/>
          <w:szCs w:val="22"/>
        </w:rPr>
        <w:t>y</w:t>
      </w:r>
      <w:r w:rsidRPr="006C6C89">
        <w:rPr>
          <w:sz w:val="22"/>
          <w:szCs w:val="22"/>
        </w:rPr>
        <w:t xml:space="preserve"> gwarancją ……. miesięcy;</w:t>
      </w:r>
    </w:p>
    <w:p w14:paraId="241F0AF1" w14:textId="77777777" w:rsidR="000F0A4B" w:rsidRPr="00DA346C" w:rsidRDefault="000F0A4B" w:rsidP="00CC5283">
      <w:pPr>
        <w:numPr>
          <w:ilvl w:val="0"/>
          <w:numId w:val="71"/>
        </w:numPr>
        <w:shd w:val="clear" w:color="auto" w:fill="FFFFFF"/>
        <w:autoSpaceDE w:val="0"/>
        <w:ind w:left="850" w:hanging="425"/>
        <w:jc w:val="both"/>
        <w:rPr>
          <w:bCs/>
          <w:sz w:val="22"/>
          <w:szCs w:val="22"/>
        </w:rPr>
      </w:pPr>
      <w:bookmarkStart w:id="13" w:name="_Hlk170212570"/>
      <w:r w:rsidRPr="00DA346C">
        <w:rPr>
          <w:bCs/>
          <w:sz w:val="22"/>
          <w:szCs w:val="22"/>
        </w:rPr>
        <w:t>uchwyt do kuwet pomiarowych o długości drogi optycznej do 100 mm;</w:t>
      </w:r>
    </w:p>
    <w:p w14:paraId="55F3762C" w14:textId="77777777" w:rsidR="000F0A4B" w:rsidRPr="00DA346C" w:rsidRDefault="000F0A4B" w:rsidP="00CC5283">
      <w:pPr>
        <w:numPr>
          <w:ilvl w:val="0"/>
          <w:numId w:val="71"/>
        </w:numPr>
        <w:shd w:val="clear" w:color="auto" w:fill="FFFFFF"/>
        <w:autoSpaceDE w:val="0"/>
        <w:ind w:left="850" w:hanging="425"/>
        <w:jc w:val="both"/>
        <w:rPr>
          <w:bCs/>
          <w:sz w:val="22"/>
          <w:szCs w:val="22"/>
        </w:rPr>
      </w:pPr>
      <w:bookmarkStart w:id="14" w:name="_Hlk166181190"/>
      <w:bookmarkEnd w:id="9"/>
      <w:r w:rsidRPr="00DA346C">
        <w:rPr>
          <w:bCs/>
          <w:sz w:val="22"/>
          <w:szCs w:val="22"/>
        </w:rPr>
        <w:t>kuwety pomiarowe kwarcowe:</w:t>
      </w:r>
    </w:p>
    <w:bookmarkEnd w:id="13"/>
    <w:p w14:paraId="78095FC8" w14:textId="098AD764" w:rsidR="000F0A4B" w:rsidRPr="00DA346C" w:rsidRDefault="000F0A4B" w:rsidP="00CC5283">
      <w:pPr>
        <w:numPr>
          <w:ilvl w:val="0"/>
          <w:numId w:val="72"/>
        </w:numPr>
        <w:shd w:val="clear" w:color="auto" w:fill="FFFFFF"/>
        <w:autoSpaceDE w:val="0"/>
        <w:ind w:left="1418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o</w:t>
      </w:r>
      <w:r w:rsidR="00816F16">
        <w:rPr>
          <w:bCs/>
          <w:sz w:val="22"/>
          <w:szCs w:val="22"/>
        </w:rPr>
        <w:t xml:space="preserve"> </w:t>
      </w:r>
      <w:r w:rsidRPr="00DA346C">
        <w:rPr>
          <w:bCs/>
          <w:sz w:val="22"/>
          <w:szCs w:val="22"/>
        </w:rPr>
        <w:t>długości drogi optycznej 10 mm – 2 szt.,</w:t>
      </w:r>
    </w:p>
    <w:p w14:paraId="1AAC67C8" w14:textId="77777777" w:rsidR="000F0A4B" w:rsidRPr="00DA346C" w:rsidRDefault="000F0A4B" w:rsidP="00CC5283">
      <w:pPr>
        <w:numPr>
          <w:ilvl w:val="0"/>
          <w:numId w:val="72"/>
        </w:numPr>
        <w:shd w:val="clear" w:color="auto" w:fill="FFFFFF"/>
        <w:autoSpaceDE w:val="0"/>
        <w:ind w:left="1418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o długości drogi optycznej 50 mm – 4 szt.,</w:t>
      </w:r>
    </w:p>
    <w:p w14:paraId="63161B53" w14:textId="59C5BEC5" w:rsidR="000F0A4B" w:rsidRPr="00DA346C" w:rsidRDefault="000F0A4B" w:rsidP="00CC5283">
      <w:pPr>
        <w:numPr>
          <w:ilvl w:val="0"/>
          <w:numId w:val="72"/>
        </w:numPr>
        <w:shd w:val="clear" w:color="auto" w:fill="FFFFFF"/>
        <w:autoSpaceDE w:val="0"/>
        <w:ind w:left="1418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o długości drogi optyczne</w:t>
      </w:r>
      <w:r w:rsidR="00541FB0">
        <w:rPr>
          <w:bCs/>
          <w:sz w:val="22"/>
          <w:szCs w:val="22"/>
        </w:rPr>
        <w:t>j</w:t>
      </w:r>
      <w:r w:rsidRPr="00DA346C">
        <w:rPr>
          <w:bCs/>
          <w:sz w:val="22"/>
          <w:szCs w:val="22"/>
        </w:rPr>
        <w:t xml:space="preserve"> 100 mm – 4 szt.;</w:t>
      </w:r>
    </w:p>
    <w:p w14:paraId="62233DC8" w14:textId="77777777" w:rsidR="000F0A4B" w:rsidRPr="00DA346C" w:rsidRDefault="000F0A4B" w:rsidP="00DA346C">
      <w:pPr>
        <w:numPr>
          <w:ilvl w:val="3"/>
          <w:numId w:val="69"/>
        </w:numPr>
        <w:shd w:val="clear" w:color="auto" w:fill="FFFFFF"/>
        <w:autoSpaceDE w:val="0"/>
        <w:ind w:left="425" w:hanging="425"/>
        <w:jc w:val="both"/>
        <w:rPr>
          <w:bCs/>
          <w:sz w:val="22"/>
          <w:szCs w:val="22"/>
        </w:rPr>
      </w:pPr>
      <w:bookmarkStart w:id="15" w:name="_Hlk165969764"/>
      <w:bookmarkEnd w:id="10"/>
      <w:bookmarkEnd w:id="14"/>
      <w:r w:rsidRPr="00DA346C">
        <w:rPr>
          <w:bCs/>
          <w:sz w:val="22"/>
          <w:szCs w:val="22"/>
        </w:rPr>
        <w:t>Specyfikacja sprzętu:</w:t>
      </w:r>
    </w:p>
    <w:p w14:paraId="7D05FA71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system optyczny:</w:t>
      </w:r>
    </w:p>
    <w:p w14:paraId="6965CA9E" w14:textId="39C49FD5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spektro</w:t>
      </w:r>
      <w:r w:rsidR="00A21BE0">
        <w:rPr>
          <w:bCs/>
          <w:sz w:val="22"/>
          <w:szCs w:val="22"/>
        </w:rPr>
        <w:t>foto</w:t>
      </w:r>
      <w:r w:rsidRPr="00DA346C">
        <w:rPr>
          <w:bCs/>
          <w:sz w:val="22"/>
          <w:szCs w:val="22"/>
        </w:rPr>
        <w:t xml:space="preserve">metr dwuwiązkowy, wirująca przesłona wiązki o częstotliwości co najmniej 46 </w:t>
      </w:r>
      <w:proofErr w:type="spellStart"/>
      <w:r w:rsidRPr="00DA346C">
        <w:rPr>
          <w:bCs/>
          <w:sz w:val="22"/>
          <w:szCs w:val="22"/>
        </w:rPr>
        <w:t>Hz</w:t>
      </w:r>
      <w:proofErr w:type="spellEnd"/>
      <w:r w:rsidRPr="00DA346C">
        <w:rPr>
          <w:bCs/>
          <w:sz w:val="22"/>
          <w:szCs w:val="22"/>
        </w:rPr>
        <w:t>,</w:t>
      </w:r>
    </w:p>
    <w:p w14:paraId="011AFC20" w14:textId="77777777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powierzchnia zwierciadeł zabezpieczona kwarcem,</w:t>
      </w:r>
    </w:p>
    <w:p w14:paraId="0346FA3F" w14:textId="77777777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podwójny monochromator typu </w:t>
      </w:r>
      <w:proofErr w:type="spellStart"/>
      <w:r w:rsidRPr="00DA346C">
        <w:rPr>
          <w:bCs/>
          <w:sz w:val="22"/>
          <w:szCs w:val="22"/>
        </w:rPr>
        <w:t>Littrow</w:t>
      </w:r>
      <w:proofErr w:type="spellEnd"/>
      <w:r w:rsidRPr="00DA346C">
        <w:rPr>
          <w:bCs/>
          <w:sz w:val="22"/>
          <w:szCs w:val="22"/>
        </w:rPr>
        <w:t xml:space="preserve">, co najmniej 1440 linii/mm przy 240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</w:t>
      </w:r>
    </w:p>
    <w:p w14:paraId="54FAF337" w14:textId="77777777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szczelina optyczna: co najmniej 0,05 – 5,00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, z regulacją 0,01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</w:t>
      </w:r>
    </w:p>
    <w:p w14:paraId="3A517063" w14:textId="77777777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wysokość wiązki regulowana w zakresie co najmniej 3 – 12 mm,</w:t>
      </w:r>
    </w:p>
    <w:p w14:paraId="61516AAB" w14:textId="77777777" w:rsidR="000F0A4B" w:rsidRPr="00DA346C" w:rsidRDefault="000F0A4B" w:rsidP="000F0A4B">
      <w:pPr>
        <w:numPr>
          <w:ilvl w:val="0"/>
          <w:numId w:val="7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wbudowane </w:t>
      </w:r>
      <w:proofErr w:type="spellStart"/>
      <w:r w:rsidRPr="00DA346C">
        <w:rPr>
          <w:bCs/>
          <w:sz w:val="22"/>
          <w:szCs w:val="22"/>
        </w:rPr>
        <w:t>atenuatory</w:t>
      </w:r>
      <w:proofErr w:type="spellEnd"/>
      <w:r w:rsidRPr="00DA346C">
        <w:rPr>
          <w:bCs/>
          <w:sz w:val="22"/>
          <w:szCs w:val="22"/>
        </w:rPr>
        <w:t xml:space="preserve"> 10% i 1% dla wiązki badanej i referencyjnej;</w:t>
      </w:r>
    </w:p>
    <w:p w14:paraId="0B7600C2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komory pomiarowe:</w:t>
      </w:r>
    </w:p>
    <w:p w14:paraId="4907D5C3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dwie, niezależne,</w:t>
      </w:r>
    </w:p>
    <w:p w14:paraId="4CA07806" w14:textId="1EFEE932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zintegrowane z obudową spektro</w:t>
      </w:r>
      <w:r w:rsidR="00816F16">
        <w:rPr>
          <w:bCs/>
          <w:sz w:val="22"/>
          <w:szCs w:val="22"/>
        </w:rPr>
        <w:t>foto</w:t>
      </w:r>
      <w:r w:rsidRPr="00DA346C">
        <w:rPr>
          <w:bCs/>
          <w:sz w:val="22"/>
          <w:szCs w:val="22"/>
        </w:rPr>
        <w:t>metru,</w:t>
      </w:r>
    </w:p>
    <w:p w14:paraId="43296462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rozmiar pierwszej komory nie mniejszy niż 200 mm x 300 mm x 220 mm (szer. x gł. x wys.),</w:t>
      </w:r>
    </w:p>
    <w:p w14:paraId="25FCD427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rozmiar drugiej komory nie mniejszy niż 480 mm x 300 mm x 220 mm (szer. x gł. x wys.),</w:t>
      </w:r>
    </w:p>
    <w:p w14:paraId="6F6399C2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możliwość instalacji akcesoriów do badania cieczy i ciał stałych,</w:t>
      </w:r>
    </w:p>
    <w:p w14:paraId="5B0E8D27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odległość między wiązkami co najmniej 120 mm,</w:t>
      </w:r>
    </w:p>
    <w:p w14:paraId="5849FDBD" w14:textId="77777777" w:rsidR="000F0A4B" w:rsidRPr="00DA346C" w:rsidRDefault="000F0A4B" w:rsidP="000F0A4B">
      <w:pPr>
        <w:numPr>
          <w:ilvl w:val="0"/>
          <w:numId w:val="75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wysokość światła nad podstawą co najmniej 90 mm;</w:t>
      </w:r>
    </w:p>
    <w:p w14:paraId="29981D12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źródło promieniowania: </w:t>
      </w:r>
    </w:p>
    <w:p w14:paraId="4B9FF41C" w14:textId="77777777" w:rsidR="000F0A4B" w:rsidRPr="00DA346C" w:rsidRDefault="000F0A4B" w:rsidP="000F0A4B">
      <w:pPr>
        <w:numPr>
          <w:ilvl w:val="0"/>
          <w:numId w:val="76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lampy wolframowo-halogenowa i deuterowa, z licznikiem czasu pracy,</w:t>
      </w:r>
    </w:p>
    <w:p w14:paraId="5264B554" w14:textId="77777777" w:rsidR="000F0A4B" w:rsidRPr="00DA346C" w:rsidRDefault="000F0A4B" w:rsidP="000F0A4B">
      <w:pPr>
        <w:numPr>
          <w:ilvl w:val="0"/>
          <w:numId w:val="76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wykorzystujące lustro podwajające do zwiększenia energii Vis,</w:t>
      </w:r>
    </w:p>
    <w:p w14:paraId="7C8D4B94" w14:textId="77777777" w:rsidR="000F0A4B" w:rsidRPr="00DA346C" w:rsidRDefault="000F0A4B" w:rsidP="000F0A4B">
      <w:pPr>
        <w:numPr>
          <w:ilvl w:val="0"/>
          <w:numId w:val="76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demontowana komora źródeł umożliwiająca montaż własnych akcesoriów;</w:t>
      </w:r>
    </w:p>
    <w:p w14:paraId="53995477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polaryzacja wiązki:</w:t>
      </w:r>
    </w:p>
    <w:p w14:paraId="3C4A420E" w14:textId="77777777" w:rsidR="000F0A4B" w:rsidRPr="00DA346C" w:rsidRDefault="000F0A4B" w:rsidP="000F0A4B">
      <w:pPr>
        <w:numPr>
          <w:ilvl w:val="0"/>
          <w:numId w:val="77"/>
        </w:numPr>
        <w:shd w:val="clear" w:color="auto" w:fill="FFFFFF"/>
        <w:tabs>
          <w:tab w:val="left" w:pos="1560"/>
        </w:tabs>
        <w:autoSpaceDE w:val="0"/>
        <w:ind w:left="1560" w:hanging="284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możliwość montażu wewnątrz aparatu automatycznego depolaryzatora,</w:t>
      </w:r>
    </w:p>
    <w:p w14:paraId="07D4F159" w14:textId="77777777" w:rsidR="000F0A4B" w:rsidRPr="00DA346C" w:rsidRDefault="000F0A4B" w:rsidP="000F0A4B">
      <w:pPr>
        <w:numPr>
          <w:ilvl w:val="0"/>
          <w:numId w:val="77"/>
        </w:numPr>
        <w:shd w:val="clear" w:color="auto" w:fill="FFFFFF"/>
        <w:tabs>
          <w:tab w:val="left" w:pos="1560"/>
        </w:tabs>
        <w:autoSpaceDE w:val="0"/>
        <w:ind w:left="1560" w:hanging="284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możliwość montażu wewnątrz pierwszej komory aparatu sterowanego programem silnika z dwoma polaryzatorami;</w:t>
      </w:r>
    </w:p>
    <w:p w14:paraId="0F3BAA24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moduł detektora transmisyjnego w spektrometrze:</w:t>
      </w:r>
    </w:p>
    <w:p w14:paraId="7EFAF380" w14:textId="77777777" w:rsidR="000F0A4B" w:rsidRPr="00DA346C" w:rsidRDefault="000F0A4B" w:rsidP="000F0A4B">
      <w:pPr>
        <w:numPr>
          <w:ilvl w:val="0"/>
          <w:numId w:val="78"/>
        </w:numPr>
        <w:shd w:val="clear" w:color="auto" w:fill="FFFFFF"/>
        <w:tabs>
          <w:tab w:val="left" w:pos="1560"/>
        </w:tabs>
        <w:autoSpaceDE w:val="0"/>
        <w:ind w:left="1560" w:hanging="284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fotopowielacz </w:t>
      </w:r>
      <w:proofErr w:type="spellStart"/>
      <w:r w:rsidRPr="00DA346C">
        <w:rPr>
          <w:bCs/>
          <w:sz w:val="22"/>
          <w:szCs w:val="22"/>
        </w:rPr>
        <w:t>bezsiatkowy</w:t>
      </w:r>
      <w:proofErr w:type="spellEnd"/>
      <w:r w:rsidRPr="00DA346C">
        <w:rPr>
          <w:bCs/>
          <w:sz w:val="22"/>
          <w:szCs w:val="22"/>
        </w:rPr>
        <w:t xml:space="preserve"> gwarantujący wysoką energię w całym zakresie UV/Vis,</w:t>
      </w:r>
    </w:p>
    <w:p w14:paraId="7C5C8030" w14:textId="77777777" w:rsidR="000F0A4B" w:rsidRPr="00DA346C" w:rsidRDefault="000F0A4B" w:rsidP="000F0A4B">
      <w:pPr>
        <w:numPr>
          <w:ilvl w:val="0"/>
          <w:numId w:val="78"/>
        </w:numPr>
        <w:shd w:val="clear" w:color="auto" w:fill="FFFFFF"/>
        <w:tabs>
          <w:tab w:val="left" w:pos="1560"/>
        </w:tabs>
        <w:autoSpaceDE w:val="0"/>
        <w:ind w:left="1560" w:hanging="284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zakres co najmniej 185 – 900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</w:t>
      </w:r>
    </w:p>
    <w:p w14:paraId="03AEBA09" w14:textId="77777777" w:rsidR="000F0A4B" w:rsidRPr="00DA346C" w:rsidRDefault="000F0A4B" w:rsidP="000F0A4B">
      <w:pPr>
        <w:numPr>
          <w:ilvl w:val="0"/>
          <w:numId w:val="78"/>
        </w:numPr>
        <w:shd w:val="clear" w:color="auto" w:fill="FFFFFF"/>
        <w:tabs>
          <w:tab w:val="left" w:pos="1560"/>
        </w:tabs>
        <w:autoSpaceDE w:val="0"/>
        <w:ind w:left="1560" w:hanging="284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możliwość samodzielnego, szybkiego, niewymagającego zdejmowania obudowy demontażu detektora w celu umieszczenia w jego miejsce innego akcesorium pomiarowego z własnymi detektorami;</w:t>
      </w:r>
    </w:p>
    <w:p w14:paraId="6123A3D7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rozdzielczość: przynajmniej 0,05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;</w:t>
      </w:r>
    </w:p>
    <w:p w14:paraId="2F514E44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dokładność długości fali: co najmniej 0,080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;</w:t>
      </w:r>
    </w:p>
    <w:p w14:paraId="5D345467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left="1276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powtarzalność długości fali: co najmniej 0,005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 (linie lampy deuterowej), co najmniej 0,020 (odchylenie standardowe z 5 pomiarów);</w:t>
      </w:r>
    </w:p>
    <w:p w14:paraId="3B96DB1F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szum fotometryczny RMS (szczelina 2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 czas pomiaru 1 sekunda):</w:t>
      </w:r>
    </w:p>
    <w:p w14:paraId="2560F6BA" w14:textId="77777777" w:rsidR="000F0A4B" w:rsidRPr="00DA346C" w:rsidRDefault="000F0A4B" w:rsidP="000F0A4B">
      <w:pPr>
        <w:numPr>
          <w:ilvl w:val="0"/>
          <w:numId w:val="80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dla 190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: nie większy niż 0,00010 A przy 0 A,</w:t>
      </w:r>
    </w:p>
    <w:p w14:paraId="13E5F578" w14:textId="77777777" w:rsidR="000F0A4B" w:rsidRPr="00DA346C" w:rsidRDefault="000F0A4B" w:rsidP="000F0A4B">
      <w:pPr>
        <w:numPr>
          <w:ilvl w:val="0"/>
          <w:numId w:val="80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dla 500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:</w:t>
      </w:r>
    </w:p>
    <w:p w14:paraId="7806C366" w14:textId="77777777" w:rsidR="000F0A4B" w:rsidRPr="00DA346C" w:rsidRDefault="000F0A4B" w:rsidP="000F0A4B">
      <w:pPr>
        <w:numPr>
          <w:ilvl w:val="0"/>
          <w:numId w:val="79"/>
        </w:numPr>
        <w:shd w:val="clear" w:color="auto" w:fill="FFFFFF"/>
        <w:tabs>
          <w:tab w:val="left" w:pos="1843"/>
        </w:tabs>
        <w:autoSpaceDE w:val="0"/>
        <w:ind w:firstLine="840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nie większy niż 0,00005 A przy 0 A,</w:t>
      </w:r>
    </w:p>
    <w:p w14:paraId="368312D9" w14:textId="77777777" w:rsidR="000F0A4B" w:rsidRPr="00DA346C" w:rsidRDefault="000F0A4B" w:rsidP="000F0A4B">
      <w:pPr>
        <w:numPr>
          <w:ilvl w:val="0"/>
          <w:numId w:val="79"/>
        </w:numPr>
        <w:shd w:val="clear" w:color="auto" w:fill="FFFFFF"/>
        <w:tabs>
          <w:tab w:val="left" w:pos="1843"/>
        </w:tabs>
        <w:autoSpaceDE w:val="0"/>
        <w:ind w:firstLine="840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nie większy niż 0,00020 A przy 2 A,</w:t>
      </w:r>
    </w:p>
    <w:p w14:paraId="5D76CCCC" w14:textId="77777777" w:rsidR="000F0A4B" w:rsidRPr="00DA346C" w:rsidRDefault="000F0A4B" w:rsidP="000F0A4B">
      <w:pPr>
        <w:numPr>
          <w:ilvl w:val="0"/>
          <w:numId w:val="79"/>
        </w:numPr>
        <w:shd w:val="clear" w:color="auto" w:fill="FFFFFF"/>
        <w:tabs>
          <w:tab w:val="left" w:pos="1843"/>
        </w:tabs>
        <w:autoSpaceDE w:val="0"/>
        <w:ind w:firstLine="840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nie większy niż 0,00090 A przy 4 A,</w:t>
      </w:r>
    </w:p>
    <w:p w14:paraId="319B9044" w14:textId="77777777" w:rsidR="000F0A4B" w:rsidRPr="00DA346C" w:rsidRDefault="000F0A4B" w:rsidP="000F0A4B">
      <w:pPr>
        <w:numPr>
          <w:ilvl w:val="0"/>
          <w:numId w:val="79"/>
        </w:numPr>
        <w:shd w:val="clear" w:color="auto" w:fill="FFFFFF"/>
        <w:tabs>
          <w:tab w:val="left" w:pos="1843"/>
        </w:tabs>
        <w:autoSpaceDE w:val="0"/>
        <w:ind w:firstLine="840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nie większy niż 0,00500 A przy 6 A;</w:t>
      </w:r>
    </w:p>
    <w:p w14:paraId="37FA5898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left="1276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płaskość linii bazowej (szczelina 2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, czas pomiaru 2 sekundy, zakres 190 – 860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): nie więcej niż 0.0008 A;</w:t>
      </w:r>
    </w:p>
    <w:p w14:paraId="1A259B88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światło rozproszone:</w:t>
      </w:r>
    </w:p>
    <w:p w14:paraId="2FCC81DB" w14:textId="77777777" w:rsidR="000F0A4B" w:rsidRPr="00DA346C" w:rsidRDefault="000F0A4B" w:rsidP="000F0A4B">
      <w:pPr>
        <w:numPr>
          <w:ilvl w:val="0"/>
          <w:numId w:val="81"/>
        </w:numPr>
        <w:shd w:val="clear" w:color="auto" w:fill="FFFFFF"/>
        <w:tabs>
          <w:tab w:val="left" w:pos="1276"/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przy 200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 powyżej 2 A,</w:t>
      </w:r>
    </w:p>
    <w:p w14:paraId="539E730B" w14:textId="77777777" w:rsidR="000F0A4B" w:rsidRPr="00DA346C" w:rsidRDefault="000F0A4B" w:rsidP="000F0A4B">
      <w:pPr>
        <w:numPr>
          <w:ilvl w:val="0"/>
          <w:numId w:val="81"/>
        </w:numPr>
        <w:shd w:val="clear" w:color="auto" w:fill="FFFFFF"/>
        <w:tabs>
          <w:tab w:val="left" w:pos="1276"/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przy 220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 nie więcej niż 0,00007 %T,</w:t>
      </w:r>
    </w:p>
    <w:p w14:paraId="00B04797" w14:textId="77777777" w:rsidR="000F0A4B" w:rsidRPr="00DA346C" w:rsidRDefault="000F0A4B" w:rsidP="000F0A4B">
      <w:pPr>
        <w:numPr>
          <w:ilvl w:val="0"/>
          <w:numId w:val="81"/>
        </w:numPr>
        <w:shd w:val="clear" w:color="auto" w:fill="FFFFFF"/>
        <w:tabs>
          <w:tab w:val="left" w:pos="1276"/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przy 340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 nie więcej niż 0,00007 %T,</w:t>
      </w:r>
    </w:p>
    <w:p w14:paraId="05B71020" w14:textId="77777777" w:rsidR="000F0A4B" w:rsidRPr="00DA346C" w:rsidRDefault="000F0A4B" w:rsidP="000F0A4B">
      <w:pPr>
        <w:numPr>
          <w:ilvl w:val="0"/>
          <w:numId w:val="81"/>
        </w:numPr>
        <w:shd w:val="clear" w:color="auto" w:fill="FFFFFF"/>
        <w:tabs>
          <w:tab w:val="left" w:pos="1276"/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przy 370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 nie więcej niż 0,00007 %T;</w:t>
      </w:r>
    </w:p>
    <w:p w14:paraId="5AF24BCE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dokładność fotometryczna (metoda podwójnej przesłony):</w:t>
      </w:r>
    </w:p>
    <w:p w14:paraId="1C52FB4F" w14:textId="77777777" w:rsidR="000F0A4B" w:rsidRPr="00DA346C" w:rsidRDefault="000F0A4B" w:rsidP="000F0A4B">
      <w:pPr>
        <w:numPr>
          <w:ilvl w:val="0"/>
          <w:numId w:val="82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0,5 A nie więcej niż 0,0003 A,</w:t>
      </w:r>
    </w:p>
    <w:p w14:paraId="367FB548" w14:textId="77777777" w:rsidR="000F0A4B" w:rsidRPr="00DA346C" w:rsidRDefault="000F0A4B" w:rsidP="000F0A4B">
      <w:pPr>
        <w:numPr>
          <w:ilvl w:val="0"/>
          <w:numId w:val="82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lastRenderedPageBreak/>
        <w:t>przy 1 A nie więcej niż 0,0006 A;</w:t>
      </w:r>
    </w:p>
    <w:p w14:paraId="5C5A4BBE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dokładność fotometryczna (z zastosowaniem filtra </w:t>
      </w:r>
      <w:r w:rsidRPr="00EE53D7">
        <w:rPr>
          <w:bCs/>
          <w:sz w:val="22"/>
          <w:szCs w:val="22"/>
        </w:rPr>
        <w:t>NIST 930D</w:t>
      </w:r>
      <w:r w:rsidRPr="00DA346C">
        <w:rPr>
          <w:bCs/>
          <w:sz w:val="22"/>
          <w:szCs w:val="22"/>
        </w:rPr>
        <w:t>):</w:t>
      </w:r>
    </w:p>
    <w:p w14:paraId="0F18A7E5" w14:textId="77777777" w:rsidR="000F0A4B" w:rsidRPr="00DA346C" w:rsidRDefault="000F0A4B" w:rsidP="000F0A4B">
      <w:pPr>
        <w:numPr>
          <w:ilvl w:val="0"/>
          <w:numId w:val="83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0,5 A nie więcej niż 0,002 A,</w:t>
      </w:r>
    </w:p>
    <w:p w14:paraId="3FEDB6EF" w14:textId="77777777" w:rsidR="000F0A4B" w:rsidRPr="00DA346C" w:rsidRDefault="000F0A4B" w:rsidP="000F0A4B">
      <w:pPr>
        <w:numPr>
          <w:ilvl w:val="0"/>
          <w:numId w:val="83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1 A nie więcej niż 0,003 A,</w:t>
      </w:r>
    </w:p>
    <w:p w14:paraId="1D8FD840" w14:textId="77777777" w:rsidR="000F0A4B" w:rsidRPr="00DA346C" w:rsidRDefault="000F0A4B" w:rsidP="000F0A4B">
      <w:pPr>
        <w:numPr>
          <w:ilvl w:val="0"/>
          <w:numId w:val="83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2 A nie więcej niż 0,0030 A;</w:t>
      </w:r>
    </w:p>
    <w:p w14:paraId="3267D888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liniowość fotometryczna (przy 546,1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, szczelinie 2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 czasie pomiaru 1 sekunda):</w:t>
      </w:r>
    </w:p>
    <w:p w14:paraId="54EAA59B" w14:textId="77777777" w:rsidR="000F0A4B" w:rsidRPr="00DA346C" w:rsidRDefault="000F0A4B" w:rsidP="000F0A4B">
      <w:pPr>
        <w:numPr>
          <w:ilvl w:val="0"/>
          <w:numId w:val="8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1 A nie więcej niż 0,0006 A,</w:t>
      </w:r>
    </w:p>
    <w:p w14:paraId="48E02118" w14:textId="77777777" w:rsidR="000F0A4B" w:rsidRPr="00DA346C" w:rsidRDefault="000F0A4B" w:rsidP="000F0A4B">
      <w:pPr>
        <w:numPr>
          <w:ilvl w:val="0"/>
          <w:numId w:val="8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2 A nie więcej niż 0,017 A,</w:t>
      </w:r>
    </w:p>
    <w:p w14:paraId="5962843D" w14:textId="77777777" w:rsidR="000F0A4B" w:rsidRPr="00DA346C" w:rsidRDefault="000F0A4B" w:rsidP="000F0A4B">
      <w:pPr>
        <w:numPr>
          <w:ilvl w:val="0"/>
          <w:numId w:val="84"/>
        </w:numPr>
        <w:shd w:val="clear" w:color="auto" w:fill="FFFFFF"/>
        <w:tabs>
          <w:tab w:val="left" w:pos="1560"/>
        </w:tabs>
        <w:autoSpaceDE w:val="0"/>
        <w:ind w:firstLine="55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przy 3 A nie więcej niż 0,020 A;</w:t>
      </w:r>
    </w:p>
    <w:p w14:paraId="3377EEEE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zakres fotometryczny: co najmniej 8 A;</w:t>
      </w:r>
    </w:p>
    <w:p w14:paraId="1B15E0FA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left="1276" w:hanging="425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stabilność fotometryczna (przy 500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 xml:space="preserve">, szczelinie 2 </w:t>
      </w:r>
      <w:proofErr w:type="spellStart"/>
      <w:r w:rsidRPr="00DA346C">
        <w:rPr>
          <w:bCs/>
          <w:sz w:val="22"/>
          <w:szCs w:val="22"/>
        </w:rPr>
        <w:t>nm</w:t>
      </w:r>
      <w:proofErr w:type="spellEnd"/>
      <w:r w:rsidRPr="00DA346C">
        <w:rPr>
          <w:bCs/>
          <w:sz w:val="22"/>
          <w:szCs w:val="22"/>
        </w:rPr>
        <w:t>, czasie pomiaru 2 sekundy, 0 A): nie więcej niż 0,0002 A/h;</w:t>
      </w:r>
    </w:p>
    <w:p w14:paraId="3164995C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komunikacja: Port USB i RS-232;</w:t>
      </w:r>
    </w:p>
    <w:p w14:paraId="7B5C1D49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specyfikacja dotycząca oprogramowania:</w:t>
      </w:r>
    </w:p>
    <w:p w14:paraId="17DC6292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sterujące pracą spektrofotometru (przynajmniej: </w:t>
      </w:r>
      <w:proofErr w:type="spellStart"/>
      <w:r w:rsidRPr="00DA346C">
        <w:rPr>
          <w:bCs/>
          <w:sz w:val="22"/>
          <w:szCs w:val="22"/>
        </w:rPr>
        <w:t>atenuatory</w:t>
      </w:r>
      <w:proofErr w:type="spellEnd"/>
      <w:r w:rsidRPr="00DA346C">
        <w:rPr>
          <w:bCs/>
          <w:sz w:val="22"/>
          <w:szCs w:val="22"/>
        </w:rPr>
        <w:t>, szczeliny pionowe i pozioma, prędkość skanowania, odpowiedź i wzmocnienie detektora, depolaryzator i polaryzatory) oraz dostępnych opcjonalnie przystawek i modułów pomiarowych,</w:t>
      </w:r>
    </w:p>
    <w:p w14:paraId="7CBE47FD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wykonać pomiar widma w wybranym zakresie lub określonych długościach fal, monitorujące zmienność sygnału w czasie,</w:t>
      </w:r>
    </w:p>
    <w:p w14:paraId="2ADCA3A8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na pomiar ilościowy w wybranym zakresie lub przy określonych długościach fal,</w:t>
      </w:r>
    </w:p>
    <w:p w14:paraId="6D7F297D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na pomiar polaryzacji,</w:t>
      </w:r>
    </w:p>
    <w:p w14:paraId="426788DC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na manipulacje widmami, wykonywanie działań matematycznych,</w:t>
      </w:r>
    </w:p>
    <w:p w14:paraId="18FA41DB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zdolne do obróbki danych graficznych obejmującej m.in. nakładanie dowolnej liczby widm lub krzywych kinetycznych, dodawanie i odejmowanie widm, automatyczne wyszukiwanie i integrację pasm, funkcję kursora pionowego i poziomego, powiększanie wybranych fragmentów widma,</w:t>
      </w:r>
    </w:p>
    <w:p w14:paraId="53BD318B" w14:textId="4272DA03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pozwalające </w:t>
      </w:r>
      <w:r w:rsidR="00A21BE0">
        <w:rPr>
          <w:bCs/>
          <w:sz w:val="22"/>
          <w:szCs w:val="22"/>
        </w:rPr>
        <w:t xml:space="preserve">na </w:t>
      </w:r>
      <w:r w:rsidRPr="00DA346C">
        <w:rPr>
          <w:bCs/>
          <w:sz w:val="22"/>
          <w:szCs w:val="22"/>
        </w:rPr>
        <w:t>tworzenie własnych bibliotek widm i porównywanie między nimi,</w:t>
      </w:r>
    </w:p>
    <w:p w14:paraId="1C228A2C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pomoc typu on-line pozwalająca na łatwe korzystanie z aparatu,</w:t>
      </w:r>
    </w:p>
    <w:p w14:paraId="741B8A4E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tworzące równania,</w:t>
      </w:r>
    </w:p>
    <w:p w14:paraId="5F95C7BF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na rejestrację krzywych kalibracyjnych z możliwością użycia co najmniej 50 roztworów odniesienia,</w:t>
      </w:r>
    </w:p>
    <w:p w14:paraId="101CDC81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pozwalające na edycję krzywej kalibracyjnej bez konieczności powtarzania pomiarów (dodawanie i usuwanie punktów, zmiana funkcji dopasowania krzywej),</w:t>
      </w:r>
    </w:p>
    <w:p w14:paraId="3E440CD7" w14:textId="77777777" w:rsidR="000F0A4B" w:rsidRPr="00DA346C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z wbudowanym kreatorem raportów według preferencji użytkownika,</w:t>
      </w:r>
    </w:p>
    <w:p w14:paraId="53AD74FD" w14:textId="064F68F9" w:rsidR="000F0A4B" w:rsidRPr="00122023" w:rsidRDefault="000F0A4B" w:rsidP="000F0A4B">
      <w:pPr>
        <w:numPr>
          <w:ilvl w:val="0"/>
          <w:numId w:val="85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122023">
        <w:rPr>
          <w:bCs/>
          <w:sz w:val="22"/>
          <w:szCs w:val="22"/>
        </w:rPr>
        <w:t xml:space="preserve">umożliwiające eksport danych pomiarowych oraz kopiowanie danych graficznych i tekstowych (widm, metod, wyników) do </w:t>
      </w:r>
      <w:r w:rsidR="00F652D3" w:rsidRPr="00122023">
        <w:rPr>
          <w:bCs/>
          <w:sz w:val="22"/>
          <w:szCs w:val="22"/>
        </w:rPr>
        <w:t xml:space="preserve">posiadanych przez Zamawiającego </w:t>
      </w:r>
      <w:r w:rsidRPr="00122023">
        <w:rPr>
          <w:bCs/>
          <w:sz w:val="22"/>
          <w:szCs w:val="22"/>
        </w:rPr>
        <w:t>programów pakietu Microsoft Office;</w:t>
      </w:r>
    </w:p>
    <w:p w14:paraId="406DE26E" w14:textId="77777777" w:rsidR="000F0A4B" w:rsidRPr="00DA346C" w:rsidRDefault="000F0A4B" w:rsidP="000F0A4B">
      <w:pPr>
        <w:numPr>
          <w:ilvl w:val="0"/>
          <w:numId w:val="73"/>
        </w:numPr>
        <w:shd w:val="clear" w:color="auto" w:fill="FFFFFF"/>
        <w:tabs>
          <w:tab w:val="left" w:pos="1276"/>
        </w:tabs>
        <w:autoSpaceDE w:val="0"/>
        <w:ind w:firstLine="131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wyposażenie oraz wymagania dodatkowe:</w:t>
      </w:r>
    </w:p>
    <w:p w14:paraId="52946B9A" w14:textId="77777777" w:rsidR="000F0A4B" w:rsidRPr="00F652D3" w:rsidRDefault="000F0A4B" w:rsidP="000F0A4B">
      <w:pPr>
        <w:numPr>
          <w:ilvl w:val="0"/>
          <w:numId w:val="86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 xml:space="preserve">standardowy uchwyt do kuwet o długości drogi optycznej 10 mm z miejscem na kuwetę badaną i </w:t>
      </w:r>
      <w:r w:rsidRPr="00F652D3">
        <w:rPr>
          <w:bCs/>
          <w:sz w:val="22"/>
          <w:szCs w:val="22"/>
        </w:rPr>
        <w:t>referencyjną,</w:t>
      </w:r>
    </w:p>
    <w:p w14:paraId="6BC52658" w14:textId="7056922E" w:rsidR="00F652D3" w:rsidRPr="00F652D3" w:rsidRDefault="000F0A4B" w:rsidP="00F652D3">
      <w:pPr>
        <w:numPr>
          <w:ilvl w:val="0"/>
          <w:numId w:val="86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>uchwyt do kuwet o długości drogi optycznej do 100 mm z miejscem na kuwetę badaną i referencyjną,</w:t>
      </w:r>
    </w:p>
    <w:p w14:paraId="1543F95B" w14:textId="77777777" w:rsidR="00F652D3" w:rsidRPr="00F652D3" w:rsidRDefault="00F652D3" w:rsidP="00F652D3">
      <w:pPr>
        <w:numPr>
          <w:ilvl w:val="0"/>
          <w:numId w:val="86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 xml:space="preserve">oferowany sprzęt oraz oprogramowanie powinny być kompatybilne z posiadanym przez Zamawiającego dwuwiązkowym modułem sfery integrującej </w:t>
      </w:r>
      <w:proofErr w:type="spellStart"/>
      <w:r w:rsidRPr="00F652D3">
        <w:rPr>
          <w:bCs/>
          <w:sz w:val="22"/>
          <w:szCs w:val="22"/>
        </w:rPr>
        <w:t>PerkinElmer</w:t>
      </w:r>
      <w:proofErr w:type="spellEnd"/>
      <w:r w:rsidRPr="00F652D3">
        <w:rPr>
          <w:bCs/>
          <w:sz w:val="22"/>
          <w:szCs w:val="22"/>
        </w:rPr>
        <w:t xml:space="preserve"> o średnicy 150 mm; oznacza to w szczególności możliwość:</w:t>
      </w:r>
    </w:p>
    <w:p w14:paraId="6BC1DD11" w14:textId="77777777" w:rsidR="00F652D3" w:rsidRPr="00F652D3" w:rsidRDefault="00F652D3" w:rsidP="00F652D3">
      <w:pPr>
        <w:numPr>
          <w:ilvl w:val="4"/>
          <w:numId w:val="94"/>
        </w:numPr>
        <w:shd w:val="clear" w:color="auto" w:fill="FFFFFF"/>
        <w:tabs>
          <w:tab w:val="left" w:pos="1560"/>
        </w:tabs>
        <w:autoSpaceDE w:val="0"/>
        <w:ind w:left="2127" w:hanging="284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>poprawnego zainstalowania sfery w drugiej komorze próbek,</w:t>
      </w:r>
    </w:p>
    <w:p w14:paraId="074ABA2F" w14:textId="77777777" w:rsidR="00F652D3" w:rsidRPr="00F652D3" w:rsidRDefault="00F652D3" w:rsidP="00F652D3">
      <w:pPr>
        <w:numPr>
          <w:ilvl w:val="4"/>
          <w:numId w:val="94"/>
        </w:numPr>
        <w:shd w:val="clear" w:color="auto" w:fill="FFFFFF"/>
        <w:tabs>
          <w:tab w:val="left" w:pos="1560"/>
        </w:tabs>
        <w:autoSpaceDE w:val="0"/>
        <w:ind w:left="2127" w:hanging="284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>pełnej kontroli z poziomu oprogramowania sterującego,</w:t>
      </w:r>
    </w:p>
    <w:p w14:paraId="58D54ADB" w14:textId="77777777" w:rsidR="00F652D3" w:rsidRPr="00F652D3" w:rsidRDefault="00F652D3" w:rsidP="00F652D3">
      <w:pPr>
        <w:numPr>
          <w:ilvl w:val="4"/>
          <w:numId w:val="94"/>
        </w:numPr>
        <w:shd w:val="clear" w:color="auto" w:fill="FFFFFF"/>
        <w:tabs>
          <w:tab w:val="left" w:pos="1560"/>
        </w:tabs>
        <w:autoSpaceDE w:val="0"/>
        <w:ind w:left="2127" w:hanging="284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>skutecznego prowadzenia analiz ciał stałych i proszków,</w:t>
      </w:r>
    </w:p>
    <w:p w14:paraId="09A58CBA" w14:textId="77777777" w:rsidR="00F652D3" w:rsidRPr="00F652D3" w:rsidRDefault="00F652D3" w:rsidP="00F652D3">
      <w:pPr>
        <w:numPr>
          <w:ilvl w:val="4"/>
          <w:numId w:val="94"/>
        </w:numPr>
        <w:shd w:val="clear" w:color="auto" w:fill="FFFFFF"/>
        <w:tabs>
          <w:tab w:val="left" w:pos="1560"/>
        </w:tabs>
        <w:autoSpaceDE w:val="0"/>
        <w:ind w:left="2127" w:hanging="284"/>
        <w:jc w:val="both"/>
        <w:rPr>
          <w:bCs/>
          <w:sz w:val="22"/>
          <w:szCs w:val="22"/>
        </w:rPr>
      </w:pPr>
      <w:r w:rsidRPr="00F652D3">
        <w:rPr>
          <w:bCs/>
          <w:sz w:val="22"/>
          <w:szCs w:val="22"/>
        </w:rPr>
        <w:t>użycia sfery w miejsce standardowego detektora, równocześnie z co najmniej dwoma innymi akcesoriami w pierwszej komorze próbek;</w:t>
      </w:r>
    </w:p>
    <w:p w14:paraId="73B1073F" w14:textId="77777777" w:rsidR="000F0A4B" w:rsidRPr="00DA346C" w:rsidRDefault="000F0A4B" w:rsidP="000F0A4B">
      <w:pPr>
        <w:numPr>
          <w:ilvl w:val="0"/>
          <w:numId w:val="86"/>
        </w:numPr>
        <w:shd w:val="clear" w:color="auto" w:fill="FFFFFF"/>
        <w:tabs>
          <w:tab w:val="left" w:pos="1560"/>
        </w:tabs>
        <w:autoSpaceDE w:val="0"/>
        <w:ind w:left="1560" w:hanging="426"/>
        <w:jc w:val="both"/>
        <w:rPr>
          <w:bCs/>
          <w:sz w:val="22"/>
          <w:szCs w:val="22"/>
        </w:rPr>
      </w:pPr>
      <w:r w:rsidRPr="00DA346C">
        <w:rPr>
          <w:bCs/>
          <w:sz w:val="22"/>
          <w:szCs w:val="22"/>
        </w:rPr>
        <w:t>możliwość samodzielnego, szybkiego, niewymagającego zdejmowania obudowy demontażu akcesorium sferycznego w celu umieszczenia w jego miejsce innego akcesorium pomiarowego z własnymi detektorami.</w:t>
      </w:r>
    </w:p>
    <w:bookmarkEnd w:id="15"/>
    <w:p w14:paraId="3D5A3DA2" w14:textId="0A4ADEAD" w:rsidR="005C76B2" w:rsidRPr="0085185A" w:rsidRDefault="0030119B" w:rsidP="00DA346C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</w:pPr>
      <w:r w:rsidRPr="005C76B2">
        <w:rPr>
          <w:bCs/>
          <w:sz w:val="22"/>
          <w:szCs w:val="22"/>
        </w:rPr>
        <w:t xml:space="preserve">Wszelkie elementy przedmiotu zamówienia (w tym w szczególności </w:t>
      </w:r>
      <w:r w:rsidR="00F42BFF">
        <w:rPr>
          <w:bCs/>
          <w:sz w:val="22"/>
          <w:szCs w:val="22"/>
        </w:rPr>
        <w:t>jednostka sterująca</w:t>
      </w:r>
      <w:r w:rsidR="00F938BB" w:rsidRPr="005C76B2">
        <w:rPr>
          <w:bCs/>
          <w:sz w:val="22"/>
          <w:szCs w:val="22"/>
        </w:rPr>
        <w:t xml:space="preserve"> </w:t>
      </w:r>
      <w:r w:rsidRPr="005C76B2">
        <w:rPr>
          <w:bCs/>
          <w:sz w:val="22"/>
          <w:szCs w:val="22"/>
        </w:rPr>
        <w:t xml:space="preserve">oraz oprogramowanie) muszą być ze sobą kompatybilne oraz muszą umożliwiać pełne wykorzystanie sprzętu. Oznacza to m.in., iż zestaw do obsługi </w:t>
      </w:r>
      <w:r w:rsidR="00F938BB">
        <w:rPr>
          <w:bCs/>
          <w:sz w:val="22"/>
          <w:szCs w:val="22"/>
        </w:rPr>
        <w:t>spektrofotometru</w:t>
      </w:r>
      <w:r w:rsidR="00F938BB" w:rsidRPr="005C76B2">
        <w:rPr>
          <w:bCs/>
          <w:sz w:val="22"/>
          <w:szCs w:val="22"/>
        </w:rPr>
        <w:t xml:space="preserve"> </w:t>
      </w:r>
      <w:r w:rsidRPr="005C76B2">
        <w:rPr>
          <w:bCs/>
          <w:sz w:val="22"/>
          <w:szCs w:val="22"/>
        </w:rPr>
        <w:t>musi być kompatybilny z</w:t>
      </w:r>
      <w:r w:rsidR="00F938BB">
        <w:rPr>
          <w:bCs/>
          <w:sz w:val="22"/>
          <w:szCs w:val="22"/>
        </w:rPr>
        <w:t xml:space="preserve">e spektrofotometrem </w:t>
      </w:r>
      <w:r w:rsidRPr="005C76B2">
        <w:rPr>
          <w:bCs/>
          <w:sz w:val="22"/>
          <w:szCs w:val="22"/>
        </w:rPr>
        <w:t xml:space="preserve">oraz oprogramowaniem </w:t>
      </w:r>
      <w:r w:rsidR="00F938BB" w:rsidRPr="00BD5819">
        <w:rPr>
          <w:sz w:val="22"/>
          <w:szCs w:val="22"/>
        </w:rPr>
        <w:t>sterując</w:t>
      </w:r>
      <w:r w:rsidR="00F938BB">
        <w:rPr>
          <w:sz w:val="22"/>
          <w:szCs w:val="22"/>
        </w:rPr>
        <w:t>ym</w:t>
      </w:r>
      <w:r w:rsidR="00F938BB" w:rsidRPr="00BD5819">
        <w:rPr>
          <w:sz w:val="22"/>
          <w:szCs w:val="22"/>
        </w:rPr>
        <w:t xml:space="preserve"> pomiarami spektrofotometru</w:t>
      </w:r>
      <w:r w:rsidRPr="005C76B2">
        <w:rPr>
          <w:bCs/>
          <w:sz w:val="22"/>
          <w:szCs w:val="22"/>
        </w:rPr>
        <w:t>.</w:t>
      </w:r>
    </w:p>
    <w:p w14:paraId="46B46F14" w14:textId="523F2058" w:rsidR="005C76B2" w:rsidRPr="00DA346C" w:rsidRDefault="0030119B" w:rsidP="00DA346C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DA346C">
        <w:rPr>
          <w:bCs/>
          <w:sz w:val="22"/>
          <w:szCs w:val="22"/>
        </w:rPr>
        <w:lastRenderedPageBreak/>
        <w:t>Wymagane jest, aby dostarczone urządzenia oznaczone były symbolem CE zgodnie z wymogami określonymi w rozporządzeniu Ministra Rozwoju z dnia 2 czerwca 2016 r. w sprawie wymagań dla sprzętu elektrycznego (Dz.U. z 2016 r. poz. 806).</w:t>
      </w:r>
    </w:p>
    <w:p w14:paraId="13162D28" w14:textId="77777777" w:rsidR="005C76B2" w:rsidRPr="005C76B2" w:rsidRDefault="0030119B" w:rsidP="005C76B2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DA346C">
        <w:rPr>
          <w:sz w:val="22"/>
          <w:szCs w:val="22"/>
        </w:rPr>
        <w:t>W ramach przedmiotu umowy Wykonawca zobowiązany jest dostarczyć przedmiot zamówienia do siedziby Zamawiającego - ul. Powstańców Warszawy 55, 81-712 Sopot.</w:t>
      </w:r>
    </w:p>
    <w:p w14:paraId="54CF17AB" w14:textId="77777777" w:rsidR="005C76B2" w:rsidRDefault="0030119B" w:rsidP="005C76B2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Wykonawca zobowiązany jest do terminowego dostarczenia przedmiotu umowy fabrycznie nowego, pochodzącego z bieżącej produkcji, realizującego wszystkie określone przez Zamawiającego wymagania funkcjonalne i techniczne, wolnego od wszelkich wad i uszkodzeń, bez wcześniejszej eksploatacji i nie będącego przedmiotem praw osób trzecich. Dostarczany sprzęt nie może być sprzętem powystawowym (z ekspozycji).</w:t>
      </w:r>
    </w:p>
    <w:p w14:paraId="27CBE78B" w14:textId="77777777" w:rsidR="005C76B2" w:rsidRDefault="0030119B" w:rsidP="005C76B2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Wykonawca oświadcza, że przedmiot umowy będzie wolny od wad prawnych, praw osób trzecich, nie toczy się żadne postępowanie, którego przedmiotem jest przedmiot umowy, a także nie jest on przedmiotem zabezpieczenia.</w:t>
      </w:r>
    </w:p>
    <w:p w14:paraId="3E474195" w14:textId="77777777" w:rsidR="0085185A" w:rsidRDefault="0030119B" w:rsidP="0085185A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W ramach przedmiotu umowy Wykonawca zobowiązany jest dokonać instalacji, uruchomienia, kalibracji i sprawdzenia sprzętu w siedzibie Zamawiającego</w:t>
      </w:r>
      <w:r w:rsidR="0085185A">
        <w:rPr>
          <w:sz w:val="22"/>
          <w:szCs w:val="22"/>
        </w:rPr>
        <w:t xml:space="preserve">. </w:t>
      </w:r>
    </w:p>
    <w:p w14:paraId="438503F5" w14:textId="5D7294E5" w:rsidR="0085185A" w:rsidRPr="00DA346C" w:rsidRDefault="0085185A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DA346C">
        <w:rPr>
          <w:sz w:val="22"/>
          <w:szCs w:val="22"/>
        </w:rPr>
        <w:t xml:space="preserve">W ramach przedmiotu umowy Wykonawca zobowiązany jest przeprowadzić szkolenie pracowników Zamawiającego z obsługi sprzętu i oprogramowania </w:t>
      </w:r>
      <w:r w:rsidRPr="00DA346C">
        <w:rPr>
          <w:bCs/>
          <w:sz w:val="22"/>
          <w:szCs w:val="22"/>
        </w:rPr>
        <w:t>(minimum jeden dzień, w siedzibie Zamawiającego)</w:t>
      </w:r>
      <w:r w:rsidRPr="00DA346C">
        <w:rPr>
          <w:sz w:val="22"/>
          <w:szCs w:val="22"/>
        </w:rPr>
        <w:t xml:space="preserve">. </w:t>
      </w:r>
    </w:p>
    <w:p w14:paraId="547E92F7" w14:textId="422E126F" w:rsidR="005C76B2" w:rsidRPr="00DA346C" w:rsidRDefault="0085185A" w:rsidP="0085185A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F42BFF">
        <w:rPr>
          <w:sz w:val="22"/>
          <w:szCs w:val="22"/>
        </w:rPr>
        <w:t>Po dokonaniu instalacji, uruchomieni</w:t>
      </w:r>
      <w:r w:rsidR="00F42BFF" w:rsidRPr="00F42BFF">
        <w:rPr>
          <w:sz w:val="22"/>
          <w:szCs w:val="22"/>
        </w:rPr>
        <w:t>u</w:t>
      </w:r>
      <w:r w:rsidRPr="00F42BFF">
        <w:rPr>
          <w:sz w:val="22"/>
          <w:szCs w:val="22"/>
        </w:rPr>
        <w:t>, kalibracji i sprawdzeniu sprzętu,</w:t>
      </w:r>
      <w:r w:rsidR="00F42BFF" w:rsidRPr="00F42BFF">
        <w:rPr>
          <w:sz w:val="22"/>
          <w:szCs w:val="22"/>
        </w:rPr>
        <w:t xml:space="preserve"> </w:t>
      </w:r>
      <w:r w:rsidRPr="00F42BFF">
        <w:rPr>
          <w:sz w:val="22"/>
          <w:szCs w:val="22"/>
        </w:rPr>
        <w:t>Wykonawca wykona testy potwierdzające osiągni</w:t>
      </w:r>
      <w:r w:rsidR="00930901">
        <w:rPr>
          <w:sz w:val="22"/>
          <w:szCs w:val="22"/>
        </w:rPr>
        <w:t>ę</w:t>
      </w:r>
      <w:r w:rsidRPr="00F42BFF">
        <w:rPr>
          <w:sz w:val="22"/>
          <w:szCs w:val="22"/>
        </w:rPr>
        <w:t>cie parametrów technicznych opisanych w ust. 4 powyżej</w:t>
      </w:r>
      <w:r w:rsidRPr="00DA346C">
        <w:rPr>
          <w:sz w:val="22"/>
          <w:szCs w:val="22"/>
        </w:rPr>
        <w:t>.</w:t>
      </w:r>
    </w:p>
    <w:p w14:paraId="16D8F4E9" w14:textId="77777777" w:rsidR="001E64E1" w:rsidRPr="005C76B2" w:rsidRDefault="0030119B" w:rsidP="005C76B2">
      <w:pPr>
        <w:pStyle w:val="Akapitzlist"/>
        <w:numPr>
          <w:ilvl w:val="3"/>
          <w:numId w:val="69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Wykonawca przekaże Zamawiającemu:</w:t>
      </w:r>
    </w:p>
    <w:p w14:paraId="1C3846B2" w14:textId="77777777"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35FCC90C" w14:textId="5F6958E5"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wersję instalacyjną oprogramowania wskazanego w ust. 3 pkt </w:t>
      </w:r>
      <w:r w:rsidR="004F38F1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) powyżej (np. na pendrive, płycie CD, klucz i link do pobrania pliku przesłane na wskazany przez Zamawiającego adres email),</w:t>
      </w:r>
    </w:p>
    <w:p w14:paraId="3DB9958B" w14:textId="77777777"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wszelkie licencje na oprogramowanie dostarczane w ramach realizacji przedmiotu zamówienia, jeśli są wymagane,</w:t>
      </w:r>
    </w:p>
    <w:p w14:paraId="13AADA94" w14:textId="77777777" w:rsidR="001E64E1" w:rsidRDefault="0030119B" w:rsidP="007978AE">
      <w:pPr>
        <w:numPr>
          <w:ilvl w:val="2"/>
          <w:numId w:val="26"/>
        </w:numPr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dokument gwarancji lub inne dokumenty, jeśli są wymagane do realizacji uprawnień przez Zamawiającego.</w:t>
      </w:r>
    </w:p>
    <w:p w14:paraId="1C901485" w14:textId="77777777" w:rsidR="005C76B2" w:rsidRDefault="0030119B" w:rsidP="00175ADF">
      <w:pPr>
        <w:pStyle w:val="Akapitzlist"/>
        <w:numPr>
          <w:ilvl w:val="0"/>
          <w:numId w:val="91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podpisania umowy z podmiotami wspólnie ubiegającymi się o udzielenie zamówienia, podmioty te ponoszą solidarną odpowiedzialność za wykonanie umowy.</w:t>
      </w:r>
    </w:p>
    <w:p w14:paraId="5E6FE0FF" w14:textId="77777777" w:rsidR="005C76B2" w:rsidRDefault="0030119B" w:rsidP="005C76B2">
      <w:pPr>
        <w:pStyle w:val="Akapitzlist"/>
        <w:numPr>
          <w:ilvl w:val="0"/>
          <w:numId w:val="9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051776B3" w14:textId="77777777" w:rsidR="001E64E1" w:rsidRPr="005C76B2" w:rsidRDefault="0030119B" w:rsidP="005C76B2">
      <w:pPr>
        <w:pStyle w:val="Akapitzlist"/>
        <w:numPr>
          <w:ilvl w:val="0"/>
          <w:numId w:val="9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C76B2">
        <w:rPr>
          <w:sz w:val="22"/>
          <w:szCs w:val="22"/>
        </w:rPr>
        <w:t>Zamawiający i Wykonawca zobowiązują się współdziałać przy wykonaniu umowy, w celu należytej realizacji zamówienia.</w:t>
      </w:r>
    </w:p>
    <w:p w14:paraId="70315F41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31204397" w14:textId="57FFC042" w:rsidR="001E64E1" w:rsidRDefault="0030119B" w:rsidP="007978AE">
      <w:pPr>
        <w:numPr>
          <w:ilvl w:val="3"/>
          <w:numId w:val="2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Realizacja przedmiotu zamówienia (w tym dostawa przedmiotu umowy wymienionego w § 2, jego instalacja, uruchomienie, kalibracja</w:t>
      </w:r>
      <w:r w:rsidR="00F652D3">
        <w:rPr>
          <w:sz w:val="22"/>
          <w:szCs w:val="22"/>
        </w:rPr>
        <w:t xml:space="preserve">, </w:t>
      </w:r>
      <w:r>
        <w:rPr>
          <w:sz w:val="22"/>
          <w:szCs w:val="22"/>
        </w:rPr>
        <w:t>sprawdzenie sprzętu</w:t>
      </w:r>
      <w:r w:rsidR="00F652D3">
        <w:rPr>
          <w:sz w:val="22"/>
          <w:szCs w:val="22"/>
        </w:rPr>
        <w:t xml:space="preserve"> oraz</w:t>
      </w:r>
      <w:r w:rsidR="00175ADF">
        <w:rPr>
          <w:bCs/>
          <w:sz w:val="22"/>
          <w:szCs w:val="22"/>
        </w:rPr>
        <w:t xml:space="preserve"> wykonanie testów, o których mowa w </w:t>
      </w:r>
      <w:r w:rsidR="00175ADF">
        <w:rPr>
          <w:sz w:val="22"/>
          <w:szCs w:val="22"/>
        </w:rPr>
        <w:t>§ 2 ust. 12</w:t>
      </w:r>
      <w:r w:rsidR="004F38F1">
        <w:rPr>
          <w:sz w:val="22"/>
          <w:szCs w:val="22"/>
        </w:rPr>
        <w:t xml:space="preserve">, </w:t>
      </w:r>
      <w:r w:rsidR="004F38F1" w:rsidRPr="003E71DB">
        <w:rPr>
          <w:sz w:val="22"/>
          <w:szCs w:val="22"/>
        </w:rPr>
        <w:t xml:space="preserve">a </w:t>
      </w:r>
      <w:r w:rsidR="004F38F1" w:rsidRPr="00465CF0">
        <w:rPr>
          <w:sz w:val="22"/>
          <w:szCs w:val="22"/>
        </w:rPr>
        <w:t>także szkolenie użytkowników sprzętu</w:t>
      </w:r>
      <w:r>
        <w:rPr>
          <w:sz w:val="22"/>
          <w:szCs w:val="22"/>
        </w:rPr>
        <w:t xml:space="preserve">) nastąpi nie później niż w terminie </w:t>
      </w:r>
      <w:r w:rsidR="004F38F1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 xml:space="preserve"> tygodni</w:t>
      </w:r>
      <w:r>
        <w:rPr>
          <w:sz w:val="22"/>
          <w:szCs w:val="22"/>
        </w:rPr>
        <w:t xml:space="preserve"> od dnia podpisania umowy. </w:t>
      </w:r>
    </w:p>
    <w:p w14:paraId="3DCDBED0" w14:textId="77777777" w:rsidR="001E64E1" w:rsidRDefault="0030119B" w:rsidP="007978AE">
      <w:pPr>
        <w:numPr>
          <w:ilvl w:val="3"/>
          <w:numId w:val="27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Miejsce dostawy przedmiotu umowy: </w:t>
      </w:r>
      <w:r>
        <w:rPr>
          <w:b/>
          <w:bCs/>
          <w:sz w:val="22"/>
          <w:szCs w:val="22"/>
        </w:rPr>
        <w:t>siedziba Zamawiającego - ul. Powstańców Warszawy 55, 81-712 Sopot</w:t>
      </w:r>
      <w:r>
        <w:rPr>
          <w:sz w:val="22"/>
          <w:szCs w:val="22"/>
        </w:rPr>
        <w:t>.</w:t>
      </w:r>
    </w:p>
    <w:p w14:paraId="191E0BEE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30BC5F30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wykonanie przedmiotu umowy Wykonawca otrzyma od Zamawiającego wynagrodzenie, ustalone zgodnie ze złożoną ofertą, w wysokości ................................................ zł brutto (słownie: ............................), w tym podatek VAT ………………………. zł, wartość netto: ............................................. zł (słownie: …………….………). </w:t>
      </w:r>
    </w:p>
    <w:p w14:paraId="459C70FB" w14:textId="77777777" w:rsidR="001E64E1" w:rsidRDefault="0030119B" w:rsidP="007978AE">
      <w:pPr>
        <w:numPr>
          <w:ilvl w:val="3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DA71E09" w14:textId="6BFE9067" w:rsidR="001E64E1" w:rsidRPr="00930901" w:rsidRDefault="0030119B" w:rsidP="00930901">
      <w:pPr>
        <w:numPr>
          <w:ilvl w:val="3"/>
          <w:numId w:val="24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Kwota określona w ust. 1 zawiera wszystkie koszty związane z realizacją zamówienia, w tym w szczególności </w:t>
      </w:r>
      <w:r>
        <w:rPr>
          <w:bCs/>
          <w:sz w:val="22"/>
          <w:szCs w:val="22"/>
        </w:rPr>
        <w:t xml:space="preserve">koszt przedmiotu zamówienia (wraz z dokumentacją i oprogramowaniem), koszty zapakowania, transportu do miejsca przeznaczenia oraz ubezpieczenia podczas dostawy do miejsca </w:t>
      </w:r>
      <w:r>
        <w:rPr>
          <w:bCs/>
          <w:sz w:val="22"/>
          <w:szCs w:val="22"/>
        </w:rPr>
        <w:lastRenderedPageBreak/>
        <w:t>przeznaczenia, koszty instalacji, uruchomienia, kalibracji i sprawdzenia sprzętu</w:t>
      </w:r>
      <w:r w:rsidR="00ED4578">
        <w:rPr>
          <w:bCs/>
          <w:sz w:val="22"/>
          <w:szCs w:val="22"/>
        </w:rPr>
        <w:t xml:space="preserve">, koszt wykonania </w:t>
      </w:r>
      <w:r w:rsidR="00ED4578" w:rsidRPr="00ED4578">
        <w:rPr>
          <w:bCs/>
          <w:sz w:val="22"/>
          <w:szCs w:val="22"/>
        </w:rPr>
        <w:t>testów, o których mowa w § 2 ust. 12</w:t>
      </w:r>
      <w:r w:rsidR="00ED4578">
        <w:rPr>
          <w:bCs/>
          <w:sz w:val="22"/>
          <w:szCs w:val="22"/>
        </w:rPr>
        <w:t>,</w:t>
      </w:r>
      <w:r w:rsidR="00ED4578" w:rsidRPr="00ED4578">
        <w:rPr>
          <w:bCs/>
          <w:sz w:val="22"/>
          <w:szCs w:val="22"/>
        </w:rPr>
        <w:t xml:space="preserve"> </w:t>
      </w:r>
      <w:r w:rsidR="00ED4578">
        <w:rPr>
          <w:bCs/>
          <w:sz w:val="22"/>
          <w:szCs w:val="22"/>
        </w:rPr>
        <w:t>koszt</w:t>
      </w:r>
      <w:r w:rsidR="00ED4578" w:rsidRPr="00ED4578">
        <w:rPr>
          <w:bCs/>
          <w:sz w:val="22"/>
          <w:szCs w:val="22"/>
        </w:rPr>
        <w:t xml:space="preserve"> szkoleni</w:t>
      </w:r>
      <w:r w:rsidR="00ED4578">
        <w:rPr>
          <w:bCs/>
          <w:sz w:val="22"/>
          <w:szCs w:val="22"/>
        </w:rPr>
        <w:t>a</w:t>
      </w:r>
      <w:r w:rsidR="00ED4578" w:rsidRPr="00ED4578">
        <w:rPr>
          <w:bCs/>
          <w:sz w:val="22"/>
          <w:szCs w:val="22"/>
        </w:rPr>
        <w:t xml:space="preserve"> użytkowników sprzętu</w:t>
      </w:r>
      <w:r>
        <w:rPr>
          <w:bCs/>
          <w:sz w:val="22"/>
          <w:szCs w:val="22"/>
        </w:rPr>
        <w:t>,</w:t>
      </w:r>
      <w:r w:rsidR="00DA346C">
        <w:rPr>
          <w:bCs/>
          <w:sz w:val="22"/>
          <w:szCs w:val="22"/>
        </w:rPr>
        <w:t xml:space="preserve"> </w:t>
      </w:r>
      <w:bookmarkStart w:id="16" w:name="_Hlk170992372"/>
      <w:r w:rsidR="00DA346C" w:rsidRPr="00DA346C">
        <w:rPr>
          <w:bCs/>
          <w:sz w:val="22"/>
          <w:szCs w:val="22"/>
        </w:rPr>
        <w:t>koszty przyjazdu przedstawicieli Wykonawcy do siedziby Zamawiającego</w:t>
      </w:r>
      <w:bookmarkEnd w:id="16"/>
      <w:r w:rsidR="00930901" w:rsidRPr="00930901">
        <w:rPr>
          <w:bCs/>
          <w:sz w:val="22"/>
          <w:szCs w:val="22"/>
        </w:rPr>
        <w:t>,</w:t>
      </w:r>
      <w:r w:rsidRPr="00930901">
        <w:rPr>
          <w:bCs/>
          <w:sz w:val="22"/>
          <w:szCs w:val="22"/>
        </w:rPr>
        <w:t xml:space="preserve"> a także koszty gwarancji i serwisu gwarancyjnego</w:t>
      </w:r>
      <w:r w:rsidR="00930901" w:rsidRPr="00930901">
        <w:rPr>
          <w:bCs/>
          <w:sz w:val="22"/>
          <w:szCs w:val="22"/>
        </w:rPr>
        <w:t xml:space="preserve"> oraz koszt licencji na oprogramowanie (w tym w szczególności na oprogramowanie </w:t>
      </w:r>
      <w:r w:rsidR="00930901">
        <w:rPr>
          <w:bCs/>
          <w:sz w:val="22"/>
          <w:szCs w:val="22"/>
        </w:rPr>
        <w:t>sterujące pomiarami spektrofotometru</w:t>
      </w:r>
      <w:r w:rsidR="00930901" w:rsidRPr="00930901">
        <w:rPr>
          <w:bCs/>
          <w:sz w:val="22"/>
          <w:szCs w:val="22"/>
        </w:rPr>
        <w:t xml:space="preserve"> oraz system operacyjny zainstalowany na jednostce sterującej)</w:t>
      </w:r>
      <w:r w:rsidR="00930901" w:rsidRPr="00930901">
        <w:rPr>
          <w:sz w:val="22"/>
          <w:szCs w:val="22"/>
        </w:rPr>
        <w:t xml:space="preserve">.    </w:t>
      </w:r>
      <w:r w:rsidRPr="00930901">
        <w:rPr>
          <w:sz w:val="22"/>
          <w:szCs w:val="22"/>
        </w:rPr>
        <w:t xml:space="preserve"> </w:t>
      </w:r>
    </w:p>
    <w:p w14:paraId="2F37F25F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postanawiają, że zapłata </w:t>
      </w:r>
      <w:r>
        <w:rPr>
          <w:bCs/>
          <w:sz w:val="22"/>
          <w:szCs w:val="22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>
        <w:rPr>
          <w:sz w:val="22"/>
          <w:szCs w:val="22"/>
        </w:rPr>
        <w:t xml:space="preserve"> </w:t>
      </w:r>
    </w:p>
    <w:p w14:paraId="1059FBB5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przygotować i przekazać Zamawiającemu wraz z dostawą protokół zdawczo-odbiorczy dostarczanego asortymentu.</w:t>
      </w:r>
    </w:p>
    <w:p w14:paraId="671A1662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Należność regulowana będzie przelewem z rachunku Zamawiającego na rachunek Wykonawcy wskazany na fakturze w terminie 30 dni </w:t>
      </w:r>
      <w:r>
        <w:rPr>
          <w:bCs/>
          <w:color w:val="000000"/>
          <w:sz w:val="22"/>
          <w:szCs w:val="22"/>
        </w:rPr>
        <w:t>od daty dokonania odbioru przedmiotu umowy bez zastrzeżeń oraz po otrzymaniu faktury prawidłowo wystawionej przez Wykonawcę</w:t>
      </w:r>
      <w:r>
        <w:rPr>
          <w:color w:val="000000"/>
          <w:sz w:val="22"/>
          <w:szCs w:val="22"/>
        </w:rPr>
        <w:t>.</w:t>
      </w:r>
    </w:p>
    <w:p w14:paraId="6ED9A050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 dzień dokonania płatności uważa się dzień obciążenia rachunku Zamawiającego.</w:t>
      </w:r>
    </w:p>
    <w:p w14:paraId="2DE820CA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ma prawo do naliczania odsetek ustawowych za nieterminową zapłatę.</w:t>
      </w:r>
    </w:p>
    <w:p w14:paraId="3D3EA572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</w:t>
      </w:r>
      <w:r>
        <w:rPr>
          <w:b/>
          <w:sz w:val="22"/>
          <w:szCs w:val="22"/>
        </w:rPr>
        <w:t>jest / nie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jest</w:t>
      </w:r>
      <w:r>
        <w:rPr>
          <w:sz w:val="22"/>
          <w:szCs w:val="22"/>
        </w:rPr>
        <w:t xml:space="preserve"> zarejestrowany jako czynny podatnik podatku VAT </w:t>
      </w:r>
      <w:r>
        <w:rPr>
          <w:i/>
          <w:sz w:val="22"/>
          <w:szCs w:val="22"/>
        </w:rPr>
        <w:t>(niepotrzebne skreślić)</w:t>
      </w:r>
      <w:r>
        <w:rPr>
          <w:sz w:val="22"/>
          <w:szCs w:val="22"/>
        </w:rPr>
        <w:t>.</w:t>
      </w:r>
    </w:p>
    <w:p w14:paraId="275DEBDE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14:paraId="592E7B3D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673AB9F6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14:paraId="52FCF44C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VAT, w stosunku do której Zamawiający utracił prawo do odliczenia, powiększonej o odsetki zapłacone w Urzędzie Skarbowym.</w:t>
      </w:r>
    </w:p>
    <w:p w14:paraId="4D34F0F5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może dokonać płatności, a w przypadkach, o których mowa w art. 108a ust. 1a ustawy o podatku od towarów i usług, dokona płatności, stosując mechanizm podzielonej płatności, o którym mowa w Rozdziale 1a Działu XI ustawy o podatku od towarów i usług.</w:t>
      </w:r>
    </w:p>
    <w:p w14:paraId="030CCFAF" w14:textId="77777777" w:rsidR="001E64E1" w:rsidRDefault="0030119B" w:rsidP="007978AE">
      <w:pPr>
        <w:numPr>
          <w:ilvl w:val="3"/>
          <w:numId w:val="24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oświadcza, iż jest dużym przedsiębiorcą zgodnie z art. 4c ustawy z dnia 8 marca 2013 r. o przeciwdziałaniu nadmiernym opóźnieniom w transakcjach handlowych (</w:t>
      </w:r>
      <w:proofErr w:type="spellStart"/>
      <w:r>
        <w:rPr>
          <w:color w:val="000000"/>
          <w:sz w:val="22"/>
          <w:szCs w:val="22"/>
        </w:rPr>
        <w:t>t.j</w:t>
      </w:r>
      <w:proofErr w:type="spellEnd"/>
      <w:r>
        <w:rPr>
          <w:color w:val="000000"/>
          <w:sz w:val="22"/>
          <w:szCs w:val="22"/>
        </w:rPr>
        <w:t xml:space="preserve">. Dz. U. z 2023 r. poz. 1790 z późn. zm.) w rozumieniu Artykułu 2 punkt (24) rozporządzenia Komisji (UE) nr 651/2014 z dnia 17 czerwca 2014 r. uznającego niektóre rodzaje pomocy za zgodne z rynkiem wewnętrznym w zastosowaniu art.107 i art.108 Traktatu (Dz. </w:t>
      </w:r>
      <w:proofErr w:type="spellStart"/>
      <w:r>
        <w:rPr>
          <w:color w:val="000000"/>
          <w:sz w:val="22"/>
          <w:szCs w:val="22"/>
        </w:rPr>
        <w:t>URz.</w:t>
      </w:r>
      <w:proofErr w:type="spellEnd"/>
      <w:r>
        <w:rPr>
          <w:color w:val="000000"/>
          <w:sz w:val="22"/>
          <w:szCs w:val="22"/>
        </w:rPr>
        <w:t xml:space="preserve"> UE L 187 z 26.06.2014, str.1, z późn. zm.) w zw. z załącznikiem I tego Rozporządzenia. Niniejsze oświadczenie pozostaje ważne do momentu złożenia przez Wykonawcę oświadczenia o utracie statusu dużego przedsiębiorcy. </w:t>
      </w:r>
      <w:r>
        <w:rPr>
          <w:i/>
          <w:color w:val="000000"/>
          <w:sz w:val="22"/>
          <w:szCs w:val="22"/>
        </w:rPr>
        <w:t>(skreślić jeśli nie dotyczy)</w:t>
      </w:r>
    </w:p>
    <w:p w14:paraId="1D881689" w14:textId="77777777" w:rsidR="001E64E1" w:rsidRDefault="001E64E1">
      <w:pPr>
        <w:jc w:val="both"/>
        <w:rPr>
          <w:color w:val="000000"/>
          <w:sz w:val="22"/>
          <w:szCs w:val="22"/>
        </w:rPr>
      </w:pPr>
    </w:p>
    <w:p w14:paraId="08D554D3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B23DEF7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jest odpowiedzialny względem Zamawiającego z tytułu rękojmi za wady przedmiotu niniejszej umowy na warunkach określonych w Kodeksie Cywilnym. Zamawiający nie wyraża zgody na wyłączenie ani ograniczenie odpowiedzialności Wykonawcy z tytułu rękojmi. W przypadku zamieszczenia na fakturze VAT zapisu o wyłączeniu lub ograniczeniu ww. odpowiedzialności Zamawiający może zwrócić fakturę Wykonawcy. W tym ostatnim wypadku przyjmuje się, iż faktura nie została wystawiona prawidłowo. </w:t>
      </w:r>
    </w:p>
    <w:p w14:paraId="2A2DB267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udziela Zamawiającemu gwarancji na przedmiot zamówienia na okres …….…., liczony od dnia podpisania przez Zamawiającego protokołu odbioru przedmiotu zamówienia bez zastrzeżeń.</w:t>
      </w:r>
    </w:p>
    <w:p w14:paraId="3621D8E2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odpowiada wobec Zamawiającego za wady fizyczne i prawne dostarczonych urządzeń (w szczególności polegające na jakiejkolwiek niezgodności z opisem przedmiotu zamówienia), a także za jego uszkodzenie podczas transportu.</w:t>
      </w:r>
    </w:p>
    <w:p w14:paraId="4B8A2A2C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</w:t>
      </w:r>
      <w:r>
        <w:rPr>
          <w:sz w:val="22"/>
          <w:szCs w:val="22"/>
        </w:rPr>
        <w:lastRenderedPageBreak/>
        <w:t>sytuacji przekaże Wykonawcy pisemnie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0E80AC2F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795A4483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stwierdzenia nieprawidłowości dostarczonego urządzenia po podpisaniu protokołu odbioru, a przed upływem terminu zapłaty wynagrodzenia, o którym mowa w § 4 ust. 6, w szczególności braku odpowiedniej jakości oraz w razie dostarczenia Zamawiającemu urządzeń wadliwych, uszkodzonych lub niezgodnych z zamówieniem, Zamawiający ma prawo odmówić Wykonawcy zapłaty wynagrodzenia oraz żądać usunięcia wad. Zamawiający pisemnie lub elektronicznie zawiadomi Wykonawcę o stwierdzonych nieprawidłowościach w ciągu 3 dni od dnia ich ujawnienia. Zawiadomienie powinno zawierać żądanie co do sposobu usunięcia stwierdzonych nieprawidłowości. Do zawiadomienia należy dołączyć protokół zdawczo-odbiorczy dotyczący danego sprzętu. Wynagrodzenie zostanie zapłacone Wykonawcy po zakończeniu usuwania wad lub usterek. Usunięcie wad lub usterek potwierdzone zostanie w protokole podpisanym przez strony. Dokonanie zapłaty w terminie 5 dni od daty podpisania protokołu usunięcia wad lub usterek zgodnie z postanowieniami niniejszego ustępu uznaje się za dokonane w terminie.  </w:t>
      </w:r>
    </w:p>
    <w:p w14:paraId="170353B2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Wskazane przez Zamawiającego nieprawidłowości, o których mowa w ust. 4 - 6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75AEA21C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478E1331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308324EE" w14:textId="77777777" w:rsidR="001E64E1" w:rsidRDefault="0030119B" w:rsidP="007978AE">
      <w:pPr>
        <w:numPr>
          <w:ilvl w:val="6"/>
          <w:numId w:val="34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jest zwolniony od odpowiedzialności z tytułu gwarancji jakości, jeżeli wykaże, że wady powstały w wyniku niewłaściwej obsługi sprzętu (niezgodnej z instrukcją obsługi).</w:t>
      </w:r>
    </w:p>
    <w:p w14:paraId="322C880B" w14:textId="77777777" w:rsidR="001E64E1" w:rsidRDefault="001E64E1">
      <w:pPr>
        <w:jc w:val="both"/>
        <w:rPr>
          <w:sz w:val="22"/>
          <w:szCs w:val="22"/>
        </w:rPr>
      </w:pPr>
    </w:p>
    <w:p w14:paraId="716BCFB5" w14:textId="77777777"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500C380E" w14:textId="77777777"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>
        <w:rPr>
          <w:rFonts w:eastAsia="Calibri"/>
          <w:i/>
          <w:sz w:val="22"/>
          <w:szCs w:val="22"/>
          <w:lang w:eastAsia="en-US"/>
        </w:rPr>
        <w:t>(niepotrzebne skreślić</w:t>
      </w:r>
      <w:r>
        <w:rPr>
          <w:rFonts w:eastAsia="Calibri"/>
          <w:sz w:val="22"/>
          <w:szCs w:val="22"/>
          <w:lang w:eastAsia="en-US"/>
        </w:rPr>
        <w:t>) ........................................................... w zakresie ................................</w:t>
      </w:r>
    </w:p>
    <w:p w14:paraId="7FCF611A" w14:textId="77777777"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Wykonawca może wykonać przedmiot umowy przy udziale Podwykonawcy, o ile zawrze z nim umowę w formie pisemnej pod rygorem nieważności.</w:t>
      </w:r>
    </w:p>
    <w:p w14:paraId="51CD117D" w14:textId="77777777"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Podzlecanie części zamówienia przez Wykonawcę Podwykonawcom niewymienionym w ust. 1 w trakcie realizacji przedmiotu umowy może nastąpić jedynie za pisemną zgodą Zamawiającego i o ile nie zmieni to warunków Ogłoszenia.</w:t>
      </w:r>
    </w:p>
    <w:p w14:paraId="4324C9BE" w14:textId="77777777"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Zlecenie wykonania części zamówienia Podwykonawcom nie zwalnia Wykonawcy z odpowiedzialności za należyte wykonanie tej części zamówienia. Wykonawca ponosi odpowiedzialność za działania, uchybienia i zaniedbania Podwykonawców w takim samym stopniu, jakby to były działania, uchybienia i zaniedbania Wykonawcy.</w:t>
      </w:r>
    </w:p>
    <w:p w14:paraId="755C55FC" w14:textId="77777777" w:rsidR="001E64E1" w:rsidRDefault="0030119B" w:rsidP="007978AE">
      <w:pPr>
        <w:numPr>
          <w:ilvl w:val="0"/>
          <w:numId w:val="23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Wykonawca zobowiązany jest powiadomić Zamawiającego o każdej planowanej zmianie w zakresie powierzania prac podwykonawcom (w tym o zamiarze powierzenia prac nowemu podwykonawcy, zmianie zakresu prac wykonywanych przez podwykonawcę, zmianie podwykonawcy, rezygnacji z podwykonawcy) w terminie umożliwiającym wykonywanie Zamawiającemu przysługujących mu na podstawie niniejszej umowy uprawnień.</w:t>
      </w:r>
    </w:p>
    <w:p w14:paraId="725BAE30" w14:textId="77777777" w:rsidR="001E64E1" w:rsidRDefault="0030119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42365B34" w14:textId="77777777"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zapłaci Zamawiającemu kary umowne w wysokości: </w:t>
      </w:r>
    </w:p>
    <w:p w14:paraId="3A55A5CB" w14:textId="77777777"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0,2 % od wartości netto zamówienia za każdy dzień zwłoki w dostawie przedmiotu umowy;</w:t>
      </w:r>
    </w:p>
    <w:p w14:paraId="02C636AA" w14:textId="77777777"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0,2 % od wartości netto zamówienia za każdy dzień zwłoki w usunięciu wad stwierdzonych przy odbiorze przedmiotu umowy;</w:t>
      </w:r>
    </w:p>
    <w:p w14:paraId="092BCA0A" w14:textId="6A787B8E" w:rsidR="001E64E1" w:rsidRDefault="0030119B" w:rsidP="007978AE">
      <w:pPr>
        <w:numPr>
          <w:ilvl w:val="0"/>
          <w:numId w:val="28"/>
        </w:numPr>
        <w:ind w:hanging="498"/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15120F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15120F">
        <w:rPr>
          <w:sz w:val="22"/>
          <w:szCs w:val="22"/>
        </w:rPr>
        <w:t xml:space="preserve"> </w:t>
      </w:r>
      <w:r>
        <w:rPr>
          <w:sz w:val="22"/>
          <w:szCs w:val="22"/>
        </w:rPr>
        <w:t>od wartości netto wynagrodzenia z tytułu odstąpienia przez Zamawiającego lub przez Wykonawcę od umowy z przyczyn leżących po stronie Wykonawcy, w szczególności określonych w § 8 ust. 2 niniejszej umowy.</w:t>
      </w:r>
    </w:p>
    <w:p w14:paraId="6FF2908A" w14:textId="77777777"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Maksymalna suma kar umownych, jaką Zamawiający może naliczyć Wykonawcy, wynosi 20 % wynagrodzenia netto, o którym mowa w § 4 ust. 1 niniejszej umowy.</w:t>
      </w:r>
    </w:p>
    <w:p w14:paraId="479FE3BA" w14:textId="77777777"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Wskazane powyżej kary umowne powinny zostać zapłacone przez Wykonawcę w terminie 14 dni od przedstawienia wezwania do jej zapłaty przez Zamawiającego, na rachunek bankowy Instytutu.</w:t>
      </w:r>
    </w:p>
    <w:p w14:paraId="5BF02CF6" w14:textId="77777777"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możliwość dochodzenia odszkodowania przewyższającego wysokość w/w kar na zasadach ogólnych Kodeksu Cywilnego.</w:t>
      </w:r>
    </w:p>
    <w:p w14:paraId="27F9C3C4" w14:textId="77777777" w:rsidR="001E64E1" w:rsidRDefault="0030119B" w:rsidP="007978AE">
      <w:pPr>
        <w:numPr>
          <w:ilvl w:val="6"/>
          <w:numId w:val="25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Zamawiający uprawniony jest do potrącania naliczonych kar umownych z wynagrodzenia należnego Wykonawcy.</w:t>
      </w:r>
    </w:p>
    <w:p w14:paraId="33D80D59" w14:textId="77777777" w:rsidR="001E64E1" w:rsidRDefault="0030119B">
      <w:pPr>
        <w:keepNext/>
        <w:ind w:left="425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0284CC54" w14:textId="77777777" w:rsidR="001E64E1" w:rsidRDefault="0030119B" w:rsidP="007978AE">
      <w:pPr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</w:t>
      </w:r>
    </w:p>
    <w:p w14:paraId="3B9F6073" w14:textId="77777777" w:rsidR="001E64E1" w:rsidRDefault="0030119B" w:rsidP="007978AE">
      <w:pPr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odstąpienia od umowy w terminie 15 dni od ponownego dostarczenia przez Wykonawcę urządzenia wadliwie działającego lub niezawierającego wymaganych i oferowanych parametrów technicznych lub nieusunięcia wad - po uprzednim wezwaniu Wykonawcy do realizacji obowiązków zgodnie z § 5 ust. 7 i 9 umowy oraz po wyznaczeniu dodatkowego terminu na usunięcie nieprawidłowości. </w:t>
      </w:r>
    </w:p>
    <w:p w14:paraId="6C43DC84" w14:textId="77777777"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</w:t>
      </w:r>
    </w:p>
    <w:p w14:paraId="026FA267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0FB5F302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przewiduje możliwość zmiany zawartej umowy w przypadku następujących okoliczności: </w:t>
      </w:r>
    </w:p>
    <w:p w14:paraId="52383FF0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dotyczące zakresu przedmiotu zamówienia oraz wynagrodzenia – w przypadku, gdy wystąpi możliwość wykonania przedmiotu zamówienia w sposób inny od przewidzianego w Ogłoszeniu, a zarazem korzystny dla Zamawiającego, zgodny z Projektem, nie będzie to wykraczało poza określenie przedmiotu zamówienia zawartego w Ogłoszeniu ani nie zwiększy wynagrodzenia Wykonawcy;</w:t>
      </w:r>
    </w:p>
    <w:p w14:paraId="52F9AB1C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4F26319B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0749D863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6FEEF9C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6D3AFC80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0AF5A99F" w14:textId="77777777" w:rsidR="001E64E1" w:rsidRDefault="0030119B" w:rsidP="007978AE">
      <w:pPr>
        <w:numPr>
          <w:ilvl w:val="1"/>
          <w:numId w:val="33"/>
        </w:num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0D78FAA1" w14:textId="77777777" w:rsidR="001E64E1" w:rsidRDefault="0030119B" w:rsidP="007978AE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wystąpią zmiany w nazwach lub adresach stron, zmiany związane z przekształceniem podmiotowym stron – w zakresie tych zmian;</w:t>
      </w:r>
    </w:p>
    <w:p w14:paraId="75339900" w14:textId="77777777" w:rsidR="001E64E1" w:rsidRDefault="0030119B" w:rsidP="007978AE">
      <w:pPr>
        <w:numPr>
          <w:ilvl w:val="1"/>
          <w:numId w:val="3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zmiana przedmiotu zamówienia – w przypadku, gdy oferowany sprzęt nie jest i nie będzie dostępny na rynku lub zaprzestano jego produkcję (Wykonawca może zaproponować nowocześniejsze zamienniki o lepszych parametrach technicznych w niezmienionej cenie w stosunku do oferty. Na Wykonawcy spoczywa obowiązek pisemnego poinformowania Zamawiającego o konieczności zamiany oraz dostarczenie potwierdzenia o wycofaniu zamienianego sprzętu z rynku).</w:t>
      </w:r>
    </w:p>
    <w:p w14:paraId="57817CC6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Powyższe zmiany nie mogą modyfikować ogólnego charakteru umowy.</w:t>
      </w:r>
    </w:p>
    <w:p w14:paraId="1D9CA7CD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1DDE1E38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zmian obejmujących swym zakresem zmianę wysokości wynagrodzenia Wykonawca zobowiązany jest udokumentować wpływ powołanych okoliczności na wysokość wynagrodzenia z tytułu wykonania przedmiotu umowy.</w:t>
      </w:r>
    </w:p>
    <w:p w14:paraId="6D3A0D67" w14:textId="77777777" w:rsidR="001E64E1" w:rsidRDefault="0030119B" w:rsidP="007978AE">
      <w:pPr>
        <w:numPr>
          <w:ilvl w:val="0"/>
          <w:numId w:val="31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 przypadku zmiany, o której mowa w ust. 2 lit. g) powyżej, wartość netto wynagrodzenia Wykonawcy nie ulegnie zmianie, a określona w aneksie wartość brutto wynagrodzenia zostanie wyliczona na podstawie nowych przepisów.</w:t>
      </w:r>
    </w:p>
    <w:p w14:paraId="6721180F" w14:textId="77777777" w:rsidR="001E64E1" w:rsidRDefault="0030119B">
      <w:pPr>
        <w:keepNext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</w:t>
      </w:r>
    </w:p>
    <w:p w14:paraId="7BA4EA29" w14:textId="77777777"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niezwłocznego pisemnego poinformowania Zamawiającego o każdej znaczącej zmianie jego sytuacji w okresie realizacji umowy (w tym w okresie gwarancji lub rękojmi), w tym w szczególności o zmianie siedziby, podmiotu, NIP i Regonu. </w:t>
      </w:r>
    </w:p>
    <w:p w14:paraId="00B82A9F" w14:textId="77777777"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Bez pisemnej zgody Zamawiającego Wykonawca nie może dokonać cesji wierzytelności wynikających z niniejszej umowy na osobę trzecią.</w:t>
      </w:r>
    </w:p>
    <w:p w14:paraId="3447D5D4" w14:textId="77777777"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42E2E51B" w14:textId="77777777"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sprawach nieuregulowanych postanowieniami niniejszej umowy będą mieć zastosowanie przepisy  Kodeksu Cywilnego. </w:t>
      </w:r>
    </w:p>
    <w:p w14:paraId="157C1FE7" w14:textId="77777777" w:rsidR="001E64E1" w:rsidRDefault="0030119B" w:rsidP="007978AE">
      <w:pPr>
        <w:numPr>
          <w:ilvl w:val="0"/>
          <w:numId w:val="30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Umowę sporządzono w trzech jednobrzmiących egzemplarzach, z czego dwa egzemplarze dla Zamawiającego i jeden egzemplarz dla Wykonawcy./ Umowę sporządzono w formie elektronicznej opatrzonej przez strony kwalifikowanym podpisem elektronicznym. </w:t>
      </w:r>
      <w:r>
        <w:rPr>
          <w:i/>
          <w:sz w:val="22"/>
          <w:szCs w:val="22"/>
        </w:rPr>
        <w:t>(niepotrzebne skreślić)</w:t>
      </w:r>
    </w:p>
    <w:p w14:paraId="55E0B00B" w14:textId="77777777" w:rsidR="001E64E1" w:rsidRDefault="001E64E1">
      <w:pPr>
        <w:rPr>
          <w:sz w:val="22"/>
          <w:szCs w:val="22"/>
        </w:rPr>
      </w:pPr>
    </w:p>
    <w:p w14:paraId="27CE68A5" w14:textId="77777777" w:rsidR="001E64E1" w:rsidRDefault="001E64E1">
      <w:pPr>
        <w:rPr>
          <w:sz w:val="22"/>
          <w:szCs w:val="22"/>
        </w:rPr>
      </w:pPr>
    </w:p>
    <w:p w14:paraId="349142D5" w14:textId="77777777" w:rsidR="001E64E1" w:rsidRDefault="0030119B">
      <w:pPr>
        <w:ind w:firstLine="709"/>
        <w:rPr>
          <w:sz w:val="22"/>
          <w:szCs w:val="22"/>
        </w:rPr>
      </w:pPr>
      <w:r>
        <w:rPr>
          <w:sz w:val="22"/>
          <w:szCs w:val="22"/>
        </w:rPr>
        <w:t>ZAMAWIAJĄCY                                                                                                       WYKONAWCA</w:t>
      </w:r>
    </w:p>
    <w:p w14:paraId="43BDA465" w14:textId="77777777" w:rsidR="001E64E1" w:rsidRDefault="001E64E1">
      <w:pPr>
        <w:pStyle w:val="Tekstpodstawowy21"/>
        <w:jc w:val="both"/>
        <w:rPr>
          <w:sz w:val="22"/>
          <w:szCs w:val="22"/>
        </w:rPr>
      </w:pPr>
    </w:p>
    <w:p w14:paraId="5D588750" w14:textId="77777777" w:rsidR="001E64E1" w:rsidRDefault="001E64E1">
      <w:pPr>
        <w:pStyle w:val="Tekstpodstawowy21"/>
        <w:jc w:val="both"/>
        <w:rPr>
          <w:sz w:val="22"/>
          <w:szCs w:val="22"/>
        </w:rPr>
      </w:pPr>
    </w:p>
    <w:p w14:paraId="284BF2FD" w14:textId="77777777" w:rsidR="001E64E1" w:rsidRDefault="001E64E1">
      <w:pPr>
        <w:pStyle w:val="Tekstpodstawowy21"/>
        <w:jc w:val="both"/>
        <w:rPr>
          <w:sz w:val="22"/>
          <w:szCs w:val="22"/>
        </w:rPr>
      </w:pPr>
    </w:p>
    <w:p w14:paraId="04B58F1C" w14:textId="77777777" w:rsidR="001E64E1" w:rsidRDefault="0030119B">
      <w:pPr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…………………………...                                                                                     </w:t>
      </w:r>
      <w:r>
        <w:rPr>
          <w:sz w:val="22"/>
          <w:szCs w:val="22"/>
        </w:rPr>
        <w:tab/>
        <w:t>……………………….</w:t>
      </w:r>
    </w:p>
    <w:p w14:paraId="443FC551" w14:textId="77777777" w:rsidR="001E64E1" w:rsidRDefault="001E64E1">
      <w:pPr>
        <w:rPr>
          <w:b/>
          <w:sz w:val="22"/>
          <w:szCs w:val="22"/>
        </w:rPr>
      </w:pPr>
    </w:p>
    <w:p w14:paraId="5D818B57" w14:textId="77777777" w:rsidR="001E64E1" w:rsidRDefault="001E64E1">
      <w:pPr>
        <w:rPr>
          <w:b/>
          <w:sz w:val="22"/>
          <w:szCs w:val="22"/>
        </w:rPr>
      </w:pPr>
    </w:p>
    <w:p w14:paraId="4DCB7D6B" w14:textId="77777777" w:rsidR="001E64E1" w:rsidRDefault="0030119B">
      <w:pPr>
        <w:rPr>
          <w:b/>
          <w:sz w:val="22"/>
          <w:szCs w:val="22"/>
        </w:rPr>
      </w:pPr>
      <w:r>
        <w:rPr>
          <w:b/>
          <w:sz w:val="22"/>
          <w:szCs w:val="22"/>
        </w:rPr>
        <w:t>Załączniki do umowy:</w:t>
      </w:r>
    </w:p>
    <w:p w14:paraId="12975288" w14:textId="77777777" w:rsidR="001E64E1" w:rsidRDefault="0030119B" w:rsidP="007978AE">
      <w:pPr>
        <w:numPr>
          <w:ilvl w:val="1"/>
          <w:numId w:val="37"/>
        </w:numPr>
        <w:ind w:left="567" w:hanging="426"/>
        <w:rPr>
          <w:sz w:val="22"/>
          <w:szCs w:val="22"/>
        </w:rPr>
      </w:pPr>
      <w:r>
        <w:rPr>
          <w:sz w:val="22"/>
          <w:szCs w:val="22"/>
        </w:rPr>
        <w:t>Oferta Wykonawcy z dnia ………..</w:t>
      </w:r>
    </w:p>
    <w:p w14:paraId="5245EB05" w14:textId="77777777" w:rsidR="001E64E1" w:rsidRDefault="001E64E1"/>
    <w:sectPr w:rsidR="001E64E1" w:rsidSect="00211C74">
      <w:footerReference w:type="default" r:id="rId8"/>
      <w:headerReference w:type="first" r:id="rId9"/>
      <w:footerReference w:type="first" r:id="rId10"/>
      <w:pgSz w:w="11906" w:h="16838"/>
      <w:pgMar w:top="851" w:right="1134" w:bottom="993" w:left="851" w:header="228" w:footer="356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F9D65" w14:textId="77777777" w:rsidR="0030119B" w:rsidRDefault="0030119B">
      <w:r>
        <w:separator/>
      </w:r>
    </w:p>
  </w:endnote>
  <w:endnote w:type="continuationSeparator" w:id="0">
    <w:p w14:paraId="71B6BFBC" w14:textId="77777777" w:rsidR="0030119B" w:rsidRDefault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NewRomanPSMT">
    <w:altName w:val="MS Mincho"/>
    <w:charset w:val="EE"/>
    <w:family w:val="roman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A062" w14:textId="77777777" w:rsidR="0030119B" w:rsidRDefault="0030119B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t>22</w:t>
    </w:r>
    <w:r>
      <w:fldChar w:fldCharType="end"/>
    </w:r>
  </w:p>
  <w:p w14:paraId="2B8AB129" w14:textId="77777777" w:rsidR="0030119B" w:rsidRDefault="003011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3248" w14:textId="77777777" w:rsidR="0030119B" w:rsidRDefault="0030119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266F8" w14:textId="77777777" w:rsidR="0030119B" w:rsidRDefault="0030119B">
      <w:pPr>
        <w:rPr>
          <w:sz w:val="12"/>
        </w:rPr>
      </w:pPr>
      <w:r>
        <w:separator/>
      </w:r>
    </w:p>
  </w:footnote>
  <w:footnote w:type="continuationSeparator" w:id="0">
    <w:p w14:paraId="30E4583C" w14:textId="77777777" w:rsidR="0030119B" w:rsidRDefault="0030119B">
      <w:pPr>
        <w:rPr>
          <w:sz w:val="12"/>
        </w:rPr>
      </w:pPr>
      <w:r>
        <w:continuationSeparator/>
      </w:r>
    </w:p>
  </w:footnote>
  <w:footnote w:id="1">
    <w:p w14:paraId="26C2737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Niepotrzebne skreślić</w:t>
      </w:r>
    </w:p>
  </w:footnote>
  <w:footnote w:id="2">
    <w:p w14:paraId="0CD5562F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Niepotrzebne skreślić</w:t>
      </w:r>
    </w:p>
  </w:footnote>
  <w:footnote w:id="3">
    <w:p w14:paraId="6F57FF65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Style w:val="FootnoteCharacters"/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Style w:val="FootnoteCharacters"/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część zamówienia, która zostanie powierzona podwykonawcy/om</w:t>
      </w:r>
    </w:p>
  </w:footnote>
  <w:footnote w:id="4">
    <w:p w14:paraId="1DEDB9FC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211C74">
        <w:rPr>
          <w:rFonts w:ascii="Times New Roman" w:hAnsi="Times New Roman"/>
          <w:sz w:val="18"/>
          <w:szCs w:val="18"/>
        </w:rPr>
        <w:t>Należy wskazać nazwy ewentualnych podwykonawców, jeżeli są już znani</w:t>
      </w:r>
    </w:p>
  </w:footnote>
  <w:footnote w:id="5">
    <w:p w14:paraId="4404A86D" w14:textId="77777777" w:rsidR="0030119B" w:rsidRPr="00211C74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211C74" w:rsidRPr="00211C74">
        <w:rPr>
          <w:rFonts w:ascii="Times New Roman" w:hAnsi="Times New Roman"/>
          <w:sz w:val="18"/>
          <w:szCs w:val="18"/>
          <w:vertAlign w:val="superscript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Należy wskazać właściwe</w:t>
      </w:r>
    </w:p>
  </w:footnote>
  <w:footnote w:id="6">
    <w:p w14:paraId="01BE3A10" w14:textId="77777777" w:rsidR="0030119B" w:rsidRPr="00211C74" w:rsidRDefault="0030119B">
      <w:pPr>
        <w:pStyle w:val="Tekstprzypisudolnego"/>
        <w:rPr>
          <w:rStyle w:val="FootnoteCharacters"/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lang w:val="pl-PL"/>
        </w:rPr>
        <w:t xml:space="preserve">  </w:t>
      </w:r>
      <w:r w:rsidRPr="00211C74">
        <w:rPr>
          <w:rFonts w:ascii="Times New Roman" w:hAnsi="Times New Roman"/>
          <w:sz w:val="18"/>
          <w:szCs w:val="18"/>
        </w:rPr>
        <w:t>Wypełnić, gdy adres do korespondencji różni się od adresu Wykonawcy</w:t>
      </w:r>
    </w:p>
  </w:footnote>
  <w:footnote w:id="7">
    <w:p w14:paraId="79C630D4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8">
    <w:p w14:paraId="434C3DFD" w14:textId="77777777" w:rsidR="0030119B" w:rsidRPr="00211C74" w:rsidRDefault="0030119B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 xml:space="preserve">W przypadku gdy </w:t>
      </w:r>
      <w:r w:rsidRPr="00211C74">
        <w:rPr>
          <w:rFonts w:ascii="Times New Roman" w:hAnsi="Times New Roman"/>
          <w:sz w:val="18"/>
          <w:szCs w:val="18"/>
          <w:lang w:val="pl-PL"/>
        </w:rPr>
        <w:t>Wykonawca</w:t>
      </w:r>
      <w:r w:rsidRPr="00211C74">
        <w:rPr>
          <w:rFonts w:ascii="Times New Roman" w:hAnsi="Times New Roman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Pr="00211C74">
        <w:rPr>
          <w:rFonts w:ascii="Times New Roman" w:hAnsi="Times New Roman"/>
          <w:sz w:val="18"/>
          <w:szCs w:val="18"/>
          <w:lang w:val="pl-PL"/>
        </w:rPr>
        <w:t>W</w:t>
      </w:r>
      <w:r w:rsidRPr="00211C74">
        <w:rPr>
          <w:rFonts w:ascii="Times New Roman" w:hAnsi="Times New Roman"/>
          <w:sz w:val="18"/>
          <w:szCs w:val="18"/>
        </w:rPr>
        <w:t>ykonawca nie składa (usunięcie treści oświadczenia np. przez jego wykreślenie)</w:t>
      </w:r>
    </w:p>
  </w:footnote>
  <w:footnote w:id="9">
    <w:p w14:paraId="5EF2DEF6" w14:textId="77777777" w:rsidR="0030119B" w:rsidRDefault="0030119B">
      <w:pPr>
        <w:pStyle w:val="Tekstprzypisudolnego"/>
        <w:ind w:left="142" w:hanging="142"/>
        <w:rPr>
          <w:lang w:val="pl-PL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  <w:vertAlign w:val="superscript"/>
        </w:rPr>
        <w:tab/>
      </w:r>
      <w:r w:rsidRPr="00211C74">
        <w:rPr>
          <w:rFonts w:ascii="Times New Roman" w:hAnsi="Times New Roman"/>
          <w:sz w:val="18"/>
          <w:szCs w:val="18"/>
        </w:rPr>
        <w:t>W przypadku złożenia formularza ofertowego w formie dokumentu elektronicznego, należy go podpisać kwalifikowanym podpisem elektronicznym</w:t>
      </w:r>
      <w:r w:rsidRPr="00211C74">
        <w:rPr>
          <w:rFonts w:ascii="Times New Roman" w:hAnsi="Times New Roman"/>
          <w:sz w:val="18"/>
          <w:szCs w:val="18"/>
          <w:lang w:val="pl-PL"/>
        </w:rPr>
        <w:t>, podpisem zaufanym lub podpisem osobistym</w:t>
      </w:r>
    </w:p>
  </w:footnote>
  <w:footnote w:id="10">
    <w:p w14:paraId="26606B38" w14:textId="77777777" w:rsidR="0030119B" w:rsidRPr="00D109BF" w:rsidRDefault="0030119B">
      <w:pPr>
        <w:pStyle w:val="Tekstprzypisudolnego"/>
        <w:ind w:left="142" w:hanging="142"/>
        <w:rPr>
          <w:sz w:val="18"/>
          <w:szCs w:val="18"/>
        </w:rPr>
      </w:pPr>
      <w:r w:rsidRPr="00D109BF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D109BF">
        <w:rPr>
          <w:rFonts w:ascii="Times New Roman" w:hAnsi="Times New Roman"/>
          <w:sz w:val="18"/>
          <w:szCs w:val="18"/>
          <w:vertAlign w:val="superscript"/>
        </w:rPr>
        <w:tab/>
        <w:t xml:space="preserve"> </w:t>
      </w:r>
      <w:r w:rsidRPr="00D109BF">
        <w:rPr>
          <w:rFonts w:ascii="Times New Roman" w:hAnsi="Times New Roman"/>
          <w:sz w:val="18"/>
          <w:szCs w:val="18"/>
        </w:rPr>
        <w:t xml:space="preserve">W przypadku złożenia </w:t>
      </w:r>
      <w:r w:rsidRPr="00D109BF">
        <w:rPr>
          <w:rFonts w:ascii="Times New Roman" w:hAnsi="Times New Roman"/>
          <w:sz w:val="18"/>
          <w:szCs w:val="18"/>
          <w:lang w:val="pl-PL"/>
        </w:rPr>
        <w:t xml:space="preserve">oświadczenia </w:t>
      </w:r>
      <w:r w:rsidRPr="00D109BF">
        <w:rPr>
          <w:rFonts w:ascii="Times New Roman" w:hAnsi="Times New Roman"/>
          <w:sz w:val="18"/>
          <w:szCs w:val="18"/>
        </w:rPr>
        <w:t>w formie dokumentu elektronicznego, należy go podpisać kwalifikowanym podpisem elektronicznym, podpisem zaufanym lub podpisem osobistym</w:t>
      </w:r>
    </w:p>
  </w:footnote>
  <w:footnote w:id="11">
    <w:p w14:paraId="5BFE13BE" w14:textId="77777777" w:rsidR="0030119B" w:rsidRDefault="0030119B">
      <w:pPr>
        <w:pStyle w:val="Tekstprzypisudolnego"/>
        <w:rPr>
          <w:rFonts w:ascii="Times New Roman" w:hAnsi="Times New Roman"/>
          <w:sz w:val="18"/>
          <w:szCs w:val="18"/>
        </w:rPr>
      </w:pPr>
      <w:r w:rsidRPr="00211C74">
        <w:rPr>
          <w:rStyle w:val="FootnoteCharacters"/>
          <w:rFonts w:ascii="Times New Roman" w:hAnsi="Times New Roman"/>
          <w:sz w:val="18"/>
          <w:szCs w:val="18"/>
        </w:rPr>
        <w:footnoteRef/>
      </w:r>
      <w:r w:rsidRPr="00211C74">
        <w:rPr>
          <w:rFonts w:ascii="Times New Roman" w:hAnsi="Times New Roman"/>
          <w:sz w:val="18"/>
          <w:szCs w:val="18"/>
        </w:rPr>
        <w:t xml:space="preserve"> W przypadku podpisywania</w:t>
      </w:r>
      <w:r>
        <w:rPr>
          <w:rFonts w:ascii="Times New Roman" w:hAnsi="Times New Roman"/>
          <w:sz w:val="18"/>
          <w:szCs w:val="18"/>
        </w:rPr>
        <w:t xml:space="preserve"> umowy kwalifikowanym podpisem elektronicznym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9E55" w14:textId="77777777" w:rsidR="0030119B" w:rsidRDefault="0030119B">
    <w:pPr>
      <w:pStyle w:val="Nagwek"/>
    </w:pPr>
  </w:p>
  <w:p w14:paraId="4C1A17B2" w14:textId="77777777" w:rsidR="0030119B" w:rsidRDefault="0030119B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7248B88E"/>
    <w:lvl w:ilvl="0">
      <w:start w:val="1"/>
      <w:numFmt w:val="upperRoman"/>
      <w:lvlText w:val="%1."/>
      <w:lvlJc w:val="left"/>
      <w:pPr>
        <w:tabs>
          <w:tab w:val="num" w:pos="0"/>
        </w:tabs>
        <w:ind w:left="1430" w:hanging="1146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ascii="Times New Roman" w:hAnsi="Times New Roman" w:cs="Times New Roman" w:hint="default"/>
        <w:lang w:val="pl-PL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01DF640A"/>
    <w:multiLevelType w:val="multilevel"/>
    <w:tmpl w:val="385EF618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" w15:restartNumberingAfterBreak="0">
    <w:nsid w:val="02E52819"/>
    <w:multiLevelType w:val="multilevel"/>
    <w:tmpl w:val="1B7E2E0E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 w15:restartNumberingAfterBreak="0">
    <w:nsid w:val="0344768D"/>
    <w:multiLevelType w:val="multilevel"/>
    <w:tmpl w:val="B0C04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057A431A"/>
    <w:multiLevelType w:val="multilevel"/>
    <w:tmpl w:val="F8742FAA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0B654185"/>
    <w:multiLevelType w:val="hybridMultilevel"/>
    <w:tmpl w:val="ACF6FD3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5EFD"/>
    <w:multiLevelType w:val="hybridMultilevel"/>
    <w:tmpl w:val="DA42BD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B3AD5"/>
    <w:multiLevelType w:val="multilevel"/>
    <w:tmpl w:val="5C466A34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8" w15:restartNumberingAfterBreak="0">
    <w:nsid w:val="0E1440C5"/>
    <w:multiLevelType w:val="hybridMultilevel"/>
    <w:tmpl w:val="54360094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0E6F5834"/>
    <w:multiLevelType w:val="multilevel"/>
    <w:tmpl w:val="2C00461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0" w15:restartNumberingAfterBreak="0">
    <w:nsid w:val="11134A31"/>
    <w:multiLevelType w:val="multilevel"/>
    <w:tmpl w:val="EF0EA6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1" w15:restartNumberingAfterBreak="0">
    <w:nsid w:val="15616E4B"/>
    <w:multiLevelType w:val="multilevel"/>
    <w:tmpl w:val="EB9A341A"/>
    <w:lvl w:ilvl="0">
      <w:start w:val="1"/>
      <w:numFmt w:val="lowerLetter"/>
      <w:lvlText w:val="%1)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9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76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3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066" w:hanging="180"/>
      </w:pPr>
      <w:rPr>
        <w:rFonts w:cs="Times New Roman"/>
      </w:rPr>
    </w:lvl>
  </w:abstractNum>
  <w:abstractNum w:abstractNumId="12" w15:restartNumberingAfterBreak="0">
    <w:nsid w:val="1932438E"/>
    <w:multiLevelType w:val="multilevel"/>
    <w:tmpl w:val="CEEE2E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3" w15:restartNumberingAfterBreak="0">
    <w:nsid w:val="1A235F56"/>
    <w:multiLevelType w:val="multilevel"/>
    <w:tmpl w:val="650E1FBC"/>
    <w:lvl w:ilvl="0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2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6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B316CE4"/>
    <w:multiLevelType w:val="multilevel"/>
    <w:tmpl w:val="7EEEDC4E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5" w15:restartNumberingAfterBreak="0">
    <w:nsid w:val="1B513BD3"/>
    <w:multiLevelType w:val="multilevel"/>
    <w:tmpl w:val="AC782ABC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6" w15:restartNumberingAfterBreak="0">
    <w:nsid w:val="1D766B7D"/>
    <w:multiLevelType w:val="multilevel"/>
    <w:tmpl w:val="C4CC4F1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17" w15:restartNumberingAfterBreak="0">
    <w:nsid w:val="1ECC289E"/>
    <w:multiLevelType w:val="multilevel"/>
    <w:tmpl w:val="C7D4A3B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2.%2."/>
      <w:lvlJc w:val="left"/>
      <w:pPr>
        <w:tabs>
          <w:tab w:val="num" w:pos="0"/>
        </w:tabs>
        <w:ind w:left="330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70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58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10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62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50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026" w:hanging="1440"/>
      </w:pPr>
    </w:lvl>
  </w:abstractNum>
  <w:abstractNum w:abstractNumId="18" w15:restartNumberingAfterBreak="0">
    <w:nsid w:val="1F6A52EA"/>
    <w:multiLevelType w:val="multilevel"/>
    <w:tmpl w:val="4A2C09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11C621B"/>
    <w:multiLevelType w:val="multilevel"/>
    <w:tmpl w:val="C652B77A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cs="Times New Roman"/>
      </w:rPr>
    </w:lvl>
  </w:abstractNum>
  <w:abstractNum w:abstractNumId="20" w15:restartNumberingAfterBreak="0">
    <w:nsid w:val="21514BC0"/>
    <w:multiLevelType w:val="multilevel"/>
    <w:tmpl w:val="7000481C"/>
    <w:lvl w:ilvl="0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</w:lvl>
    <w:lvl w:ilvl="2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1" w15:restartNumberingAfterBreak="0">
    <w:nsid w:val="229D1BC1"/>
    <w:multiLevelType w:val="hybridMultilevel"/>
    <w:tmpl w:val="27265E1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3F4535"/>
    <w:multiLevelType w:val="multilevel"/>
    <w:tmpl w:val="699A9B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26C51623"/>
    <w:multiLevelType w:val="hybridMultilevel"/>
    <w:tmpl w:val="F3CA26CE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27AF1541"/>
    <w:multiLevelType w:val="hybridMultilevel"/>
    <w:tmpl w:val="BD7E1D9E"/>
    <w:lvl w:ilvl="0" w:tplc="AD1E0A30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5" w15:restartNumberingAfterBreak="0">
    <w:nsid w:val="324F2FE7"/>
    <w:multiLevelType w:val="multilevel"/>
    <w:tmpl w:val="F64C8DB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26" w15:restartNumberingAfterBreak="0">
    <w:nsid w:val="338940A5"/>
    <w:multiLevelType w:val="hybridMultilevel"/>
    <w:tmpl w:val="6DE2F7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BA7024"/>
    <w:multiLevelType w:val="hybridMultilevel"/>
    <w:tmpl w:val="E27AF2A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50E27"/>
    <w:multiLevelType w:val="hybridMultilevel"/>
    <w:tmpl w:val="3EE8A9BA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B5516"/>
    <w:multiLevelType w:val="multilevel"/>
    <w:tmpl w:val="D7D239BE"/>
    <w:lvl w:ilvl="0">
      <w:start w:val="1"/>
      <w:numFmt w:val="bullet"/>
      <w:lvlText w:val="-"/>
      <w:lvlJc w:val="left"/>
      <w:pPr>
        <w:tabs>
          <w:tab w:val="num" w:pos="0"/>
        </w:tabs>
        <w:ind w:left="1506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6760ACF"/>
    <w:multiLevelType w:val="multilevel"/>
    <w:tmpl w:val="CB3C73E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1" w15:restartNumberingAfterBreak="0">
    <w:nsid w:val="36F75905"/>
    <w:multiLevelType w:val="multilevel"/>
    <w:tmpl w:val="3774ECB0"/>
    <w:lvl w:ilvl="0">
      <w:start w:val="1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2" w15:restartNumberingAfterBreak="0">
    <w:nsid w:val="39483E57"/>
    <w:multiLevelType w:val="hybridMultilevel"/>
    <w:tmpl w:val="AA9A87C0"/>
    <w:lvl w:ilvl="0" w:tplc="0FA8F17E">
      <w:start w:val="1"/>
      <w:numFmt w:val="bullet"/>
      <w:lvlText w:val="­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39FD68CE"/>
    <w:multiLevelType w:val="multilevel"/>
    <w:tmpl w:val="D03C378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4" w15:restartNumberingAfterBreak="0">
    <w:nsid w:val="3AA461CF"/>
    <w:multiLevelType w:val="multilevel"/>
    <w:tmpl w:val="39B8C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3AE76189"/>
    <w:multiLevelType w:val="multilevel"/>
    <w:tmpl w:val="37865FF2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36" w15:restartNumberingAfterBreak="0">
    <w:nsid w:val="3BDD5746"/>
    <w:multiLevelType w:val="multilevel"/>
    <w:tmpl w:val="B88416C4"/>
    <w:lvl w:ilvl="0">
      <w:start w:val="1"/>
      <w:numFmt w:val="decimal"/>
      <w:lvlText w:val="%1."/>
      <w:lvlJc w:val="left"/>
      <w:pPr>
        <w:tabs>
          <w:tab w:val="num" w:pos="0"/>
        </w:tabs>
        <w:ind w:left="9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0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2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2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3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120" w:hanging="180"/>
      </w:pPr>
    </w:lvl>
  </w:abstractNum>
  <w:abstractNum w:abstractNumId="37" w15:restartNumberingAfterBreak="0">
    <w:nsid w:val="3FAD1373"/>
    <w:multiLevelType w:val="multilevel"/>
    <w:tmpl w:val="C34CB91E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38" w15:restartNumberingAfterBreak="0">
    <w:nsid w:val="40577AB0"/>
    <w:multiLevelType w:val="multilevel"/>
    <w:tmpl w:val="FCC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42515C00"/>
    <w:multiLevelType w:val="multilevel"/>
    <w:tmpl w:val="5FB40E9C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0" w15:restartNumberingAfterBreak="0">
    <w:nsid w:val="457F5E3F"/>
    <w:multiLevelType w:val="hybridMultilevel"/>
    <w:tmpl w:val="B72CC1B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906582"/>
    <w:multiLevelType w:val="hybridMultilevel"/>
    <w:tmpl w:val="E57AFF6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9157E98"/>
    <w:multiLevelType w:val="multilevel"/>
    <w:tmpl w:val="A648C5B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B9C76E7"/>
    <w:multiLevelType w:val="multilevel"/>
    <w:tmpl w:val="AC4A12C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44" w15:restartNumberingAfterBreak="0">
    <w:nsid w:val="4BFE2738"/>
    <w:multiLevelType w:val="multilevel"/>
    <w:tmpl w:val="7E8094BC"/>
    <w:lvl w:ilvl="0">
      <w:start w:val="1"/>
      <w:numFmt w:val="upperRoman"/>
      <w:lvlText w:val="%1."/>
      <w:lvlJc w:val="left"/>
      <w:pPr>
        <w:tabs>
          <w:tab w:val="num" w:pos="0"/>
        </w:tabs>
        <w:ind w:left="1572" w:hanging="1146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4D434692"/>
    <w:multiLevelType w:val="multilevel"/>
    <w:tmpl w:val="29CAAB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4E9E4ABD"/>
    <w:multiLevelType w:val="multilevel"/>
    <w:tmpl w:val="124EA5A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7" w15:restartNumberingAfterBreak="0">
    <w:nsid w:val="51DF1674"/>
    <w:multiLevelType w:val="multilevel"/>
    <w:tmpl w:val="3B549550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48" w15:restartNumberingAfterBreak="0">
    <w:nsid w:val="52EF6206"/>
    <w:multiLevelType w:val="multilevel"/>
    <w:tmpl w:val="8F927F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537C1359"/>
    <w:multiLevelType w:val="multilevel"/>
    <w:tmpl w:val="ED127EA4"/>
    <w:lvl w:ilvl="0">
      <w:start w:val="1"/>
      <w:numFmt w:val="lowerLetter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50" w15:restartNumberingAfterBreak="0">
    <w:nsid w:val="55253740"/>
    <w:multiLevelType w:val="hybridMultilevel"/>
    <w:tmpl w:val="057E12A4"/>
    <w:lvl w:ilvl="0" w:tplc="75A23B90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1" w15:restartNumberingAfterBreak="0">
    <w:nsid w:val="56041F5F"/>
    <w:multiLevelType w:val="hybridMultilevel"/>
    <w:tmpl w:val="4F48FF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4E1314"/>
    <w:multiLevelType w:val="multilevel"/>
    <w:tmpl w:val="24A67F9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3" w15:restartNumberingAfterBreak="0">
    <w:nsid w:val="589A5F05"/>
    <w:multiLevelType w:val="hybridMultilevel"/>
    <w:tmpl w:val="26B42C08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E332D0"/>
    <w:multiLevelType w:val="multilevel"/>
    <w:tmpl w:val="06E4C940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55" w15:restartNumberingAfterBreak="0">
    <w:nsid w:val="5901377B"/>
    <w:multiLevelType w:val="hybridMultilevel"/>
    <w:tmpl w:val="2B7A6DC6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C62F86"/>
    <w:multiLevelType w:val="multilevel"/>
    <w:tmpl w:val="D0305F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5C66077F"/>
    <w:multiLevelType w:val="hybridMultilevel"/>
    <w:tmpl w:val="9CF2897C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D0D0937"/>
    <w:multiLevelType w:val="multilevel"/>
    <w:tmpl w:val="46769DDE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59" w15:restartNumberingAfterBreak="0">
    <w:nsid w:val="5DC5073A"/>
    <w:multiLevelType w:val="multilevel"/>
    <w:tmpl w:val="EAEE6EC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5EC73275"/>
    <w:multiLevelType w:val="multilevel"/>
    <w:tmpl w:val="DCCE70BA"/>
    <w:lvl w:ilvl="0">
      <w:start w:val="1"/>
      <w:numFmt w:val="lowerLetter"/>
      <w:lvlText w:val="%1.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61" w15:restartNumberingAfterBreak="0">
    <w:nsid w:val="5F7A1EB6"/>
    <w:multiLevelType w:val="multilevel"/>
    <w:tmpl w:val="D8EC8AC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 w:firstLine="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2" w15:restartNumberingAfterBreak="0">
    <w:nsid w:val="612D4A71"/>
    <w:multiLevelType w:val="multilevel"/>
    <w:tmpl w:val="3E7EEAAC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63" w15:restartNumberingAfterBreak="0">
    <w:nsid w:val="62F92705"/>
    <w:multiLevelType w:val="hybridMultilevel"/>
    <w:tmpl w:val="57FCE428"/>
    <w:lvl w:ilvl="0" w:tplc="04150017">
      <w:start w:val="1"/>
      <w:numFmt w:val="lowerLetter"/>
      <w:lvlText w:val="%1)"/>
      <w:lvlJc w:val="left"/>
      <w:pPr>
        <w:ind w:left="1930" w:hanging="360"/>
      </w:pPr>
    </w:lvl>
    <w:lvl w:ilvl="1" w:tplc="B4189B66">
      <w:numFmt w:val="bullet"/>
      <w:lvlText w:val=""/>
      <w:lvlJc w:val="left"/>
      <w:pPr>
        <w:ind w:left="265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370" w:hanging="180"/>
      </w:pPr>
    </w:lvl>
    <w:lvl w:ilvl="3" w:tplc="0415000F" w:tentative="1">
      <w:start w:val="1"/>
      <w:numFmt w:val="decimal"/>
      <w:lvlText w:val="%4."/>
      <w:lvlJc w:val="left"/>
      <w:pPr>
        <w:ind w:left="4090" w:hanging="360"/>
      </w:pPr>
    </w:lvl>
    <w:lvl w:ilvl="4" w:tplc="04150019" w:tentative="1">
      <w:start w:val="1"/>
      <w:numFmt w:val="lowerLetter"/>
      <w:lvlText w:val="%5."/>
      <w:lvlJc w:val="left"/>
      <w:pPr>
        <w:ind w:left="4810" w:hanging="360"/>
      </w:pPr>
    </w:lvl>
    <w:lvl w:ilvl="5" w:tplc="0415001B" w:tentative="1">
      <w:start w:val="1"/>
      <w:numFmt w:val="lowerRoman"/>
      <w:lvlText w:val="%6."/>
      <w:lvlJc w:val="right"/>
      <w:pPr>
        <w:ind w:left="5530" w:hanging="180"/>
      </w:pPr>
    </w:lvl>
    <w:lvl w:ilvl="6" w:tplc="0415000F" w:tentative="1">
      <w:start w:val="1"/>
      <w:numFmt w:val="decimal"/>
      <w:lvlText w:val="%7."/>
      <w:lvlJc w:val="left"/>
      <w:pPr>
        <w:ind w:left="6250" w:hanging="360"/>
      </w:pPr>
    </w:lvl>
    <w:lvl w:ilvl="7" w:tplc="04150019" w:tentative="1">
      <w:start w:val="1"/>
      <w:numFmt w:val="lowerLetter"/>
      <w:lvlText w:val="%8."/>
      <w:lvlJc w:val="left"/>
      <w:pPr>
        <w:ind w:left="6970" w:hanging="360"/>
      </w:pPr>
    </w:lvl>
    <w:lvl w:ilvl="8" w:tplc="0415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64" w15:restartNumberingAfterBreak="0">
    <w:nsid w:val="64991EA6"/>
    <w:multiLevelType w:val="multilevel"/>
    <w:tmpl w:val="F5C8C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5" w15:restartNumberingAfterBreak="0">
    <w:nsid w:val="65094749"/>
    <w:multiLevelType w:val="hybridMultilevel"/>
    <w:tmpl w:val="E03CF852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7015AE9"/>
    <w:multiLevelType w:val="hybridMultilevel"/>
    <w:tmpl w:val="C7B4D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387C4C"/>
    <w:multiLevelType w:val="hybridMultilevel"/>
    <w:tmpl w:val="7D46427C"/>
    <w:lvl w:ilvl="0" w:tplc="0FA8F17E">
      <w:start w:val="1"/>
      <w:numFmt w:val="bullet"/>
      <w:lvlText w:val="­"/>
      <w:lvlJc w:val="left"/>
      <w:pPr>
        <w:ind w:left="193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68" w15:restartNumberingAfterBreak="0">
    <w:nsid w:val="684C792D"/>
    <w:multiLevelType w:val="hybridMultilevel"/>
    <w:tmpl w:val="28743E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8BE01F1"/>
    <w:multiLevelType w:val="multilevel"/>
    <w:tmpl w:val="343ADD4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D257FB3"/>
    <w:multiLevelType w:val="multilevel"/>
    <w:tmpl w:val="7860998E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1" w15:restartNumberingAfterBreak="0">
    <w:nsid w:val="6F9A30FE"/>
    <w:multiLevelType w:val="multilevel"/>
    <w:tmpl w:val="7F94D554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2" w15:restartNumberingAfterBreak="0">
    <w:nsid w:val="743262B2"/>
    <w:multiLevelType w:val="multilevel"/>
    <w:tmpl w:val="1C346B9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3" w15:restartNumberingAfterBreak="0">
    <w:nsid w:val="743729AA"/>
    <w:multiLevelType w:val="hybridMultilevel"/>
    <w:tmpl w:val="4C68B604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31542D"/>
    <w:multiLevelType w:val="hybridMultilevel"/>
    <w:tmpl w:val="136C7C9E"/>
    <w:lvl w:ilvl="0" w:tplc="0FA8F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D419EA"/>
    <w:multiLevelType w:val="multilevel"/>
    <w:tmpl w:val="BDA84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7B5B22C5"/>
    <w:multiLevelType w:val="multilevel"/>
    <w:tmpl w:val="408A7E18"/>
    <w:lvl w:ilvl="0">
      <w:start w:val="1"/>
      <w:numFmt w:val="lowerLetter"/>
      <w:lvlText w:val="%1)"/>
      <w:lvlJc w:val="left"/>
      <w:pPr>
        <w:tabs>
          <w:tab w:val="num" w:pos="0"/>
        </w:tabs>
        <w:ind w:left="158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0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4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6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8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0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2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42" w:hanging="180"/>
      </w:pPr>
    </w:lvl>
  </w:abstractNum>
  <w:abstractNum w:abstractNumId="77" w15:restartNumberingAfterBreak="0">
    <w:nsid w:val="7BCD3F06"/>
    <w:multiLevelType w:val="multilevel"/>
    <w:tmpl w:val="1196175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78" w15:restartNumberingAfterBreak="0">
    <w:nsid w:val="7CD66F31"/>
    <w:multiLevelType w:val="multilevel"/>
    <w:tmpl w:val="D38AE4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9" w15:restartNumberingAfterBreak="0">
    <w:nsid w:val="7CEB29C6"/>
    <w:multiLevelType w:val="multilevel"/>
    <w:tmpl w:val="BB3C73E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0" w15:restartNumberingAfterBreak="0">
    <w:nsid w:val="7EF126EC"/>
    <w:multiLevelType w:val="multilevel"/>
    <w:tmpl w:val="D6E214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4"/>
  </w:num>
  <w:num w:numId="2">
    <w:abstractNumId w:val="33"/>
  </w:num>
  <w:num w:numId="3">
    <w:abstractNumId w:val="54"/>
  </w:num>
  <w:num w:numId="4">
    <w:abstractNumId w:val="11"/>
  </w:num>
  <w:num w:numId="5">
    <w:abstractNumId w:val="19"/>
  </w:num>
  <w:num w:numId="6">
    <w:abstractNumId w:val="12"/>
  </w:num>
  <w:num w:numId="7">
    <w:abstractNumId w:val="47"/>
  </w:num>
  <w:num w:numId="8">
    <w:abstractNumId w:val="62"/>
  </w:num>
  <w:num w:numId="9">
    <w:abstractNumId w:val="37"/>
  </w:num>
  <w:num w:numId="10">
    <w:abstractNumId w:val="10"/>
  </w:num>
  <w:num w:numId="11">
    <w:abstractNumId w:val="25"/>
  </w:num>
  <w:num w:numId="12">
    <w:abstractNumId w:val="72"/>
  </w:num>
  <w:num w:numId="13">
    <w:abstractNumId w:val="78"/>
  </w:num>
  <w:num w:numId="14">
    <w:abstractNumId w:val="17"/>
  </w:num>
  <w:num w:numId="15">
    <w:abstractNumId w:val="14"/>
  </w:num>
  <w:num w:numId="16">
    <w:abstractNumId w:val="16"/>
  </w:num>
  <w:num w:numId="17">
    <w:abstractNumId w:val="76"/>
  </w:num>
  <w:num w:numId="18">
    <w:abstractNumId w:val="2"/>
  </w:num>
  <w:num w:numId="19">
    <w:abstractNumId w:val="13"/>
  </w:num>
  <w:num w:numId="20">
    <w:abstractNumId w:val="61"/>
  </w:num>
  <w:num w:numId="21">
    <w:abstractNumId w:val="59"/>
  </w:num>
  <w:num w:numId="22">
    <w:abstractNumId w:val="18"/>
  </w:num>
  <w:num w:numId="23">
    <w:abstractNumId w:val="3"/>
  </w:num>
  <w:num w:numId="24">
    <w:abstractNumId w:val="34"/>
  </w:num>
  <w:num w:numId="25">
    <w:abstractNumId w:val="20"/>
  </w:num>
  <w:num w:numId="26">
    <w:abstractNumId w:val="64"/>
  </w:num>
  <w:num w:numId="27">
    <w:abstractNumId w:val="80"/>
  </w:num>
  <w:num w:numId="28">
    <w:abstractNumId w:val="69"/>
  </w:num>
  <w:num w:numId="29">
    <w:abstractNumId w:val="1"/>
  </w:num>
  <w:num w:numId="30">
    <w:abstractNumId w:val="38"/>
  </w:num>
  <w:num w:numId="31">
    <w:abstractNumId w:val="36"/>
  </w:num>
  <w:num w:numId="32">
    <w:abstractNumId w:val="48"/>
  </w:num>
  <w:num w:numId="33">
    <w:abstractNumId w:val="42"/>
  </w:num>
  <w:num w:numId="34">
    <w:abstractNumId w:val="46"/>
  </w:num>
  <w:num w:numId="35">
    <w:abstractNumId w:val="9"/>
  </w:num>
  <w:num w:numId="36">
    <w:abstractNumId w:val="7"/>
  </w:num>
  <w:num w:numId="37">
    <w:abstractNumId w:val="71"/>
  </w:num>
  <w:num w:numId="38">
    <w:abstractNumId w:val="52"/>
  </w:num>
  <w:num w:numId="39">
    <w:abstractNumId w:val="43"/>
  </w:num>
  <w:num w:numId="40">
    <w:abstractNumId w:val="75"/>
  </w:num>
  <w:num w:numId="41">
    <w:abstractNumId w:val="79"/>
  </w:num>
  <w:num w:numId="42">
    <w:abstractNumId w:val="58"/>
  </w:num>
  <w:num w:numId="43">
    <w:abstractNumId w:val="70"/>
  </w:num>
  <w:num w:numId="44">
    <w:abstractNumId w:val="30"/>
  </w:num>
  <w:num w:numId="45">
    <w:abstractNumId w:val="22"/>
  </w:num>
  <w:num w:numId="46">
    <w:abstractNumId w:val="29"/>
  </w:num>
  <w:num w:numId="47">
    <w:abstractNumId w:val="49"/>
  </w:num>
  <w:num w:numId="48">
    <w:abstractNumId w:val="39"/>
  </w:num>
  <w:num w:numId="49">
    <w:abstractNumId w:val="35"/>
  </w:num>
  <w:num w:numId="50">
    <w:abstractNumId w:val="15"/>
  </w:num>
  <w:num w:numId="51">
    <w:abstractNumId w:val="56"/>
  </w:num>
  <w:num w:numId="52">
    <w:abstractNumId w:val="77"/>
  </w:num>
  <w:num w:numId="53">
    <w:abstractNumId w:val="45"/>
  </w:num>
  <w:num w:numId="54">
    <w:abstractNumId w:val="44"/>
    <w:lvlOverride w:ilvl="0">
      <w:startOverride w:val="1"/>
    </w:lvlOverride>
  </w:num>
  <w:num w:numId="55">
    <w:abstractNumId w:val="44"/>
  </w:num>
  <w:num w:numId="56">
    <w:abstractNumId w:val="44"/>
  </w:num>
  <w:num w:numId="57">
    <w:abstractNumId w:val="44"/>
  </w:num>
  <w:num w:numId="58">
    <w:abstractNumId w:val="44"/>
  </w:num>
  <w:num w:numId="59">
    <w:abstractNumId w:val="44"/>
  </w:num>
  <w:num w:numId="60">
    <w:abstractNumId w:val="44"/>
  </w:num>
  <w:num w:numId="61">
    <w:abstractNumId w:val="44"/>
  </w:num>
  <w:num w:numId="62">
    <w:abstractNumId w:val="44"/>
  </w:num>
  <w:num w:numId="63">
    <w:abstractNumId w:val="44"/>
  </w:num>
  <w:num w:numId="64">
    <w:abstractNumId w:val="44"/>
  </w:num>
  <w:num w:numId="65">
    <w:abstractNumId w:val="44"/>
  </w:num>
  <w:num w:numId="66">
    <w:abstractNumId w:val="44"/>
  </w:num>
  <w:num w:numId="67">
    <w:abstractNumId w:val="60"/>
  </w:num>
  <w:num w:numId="68">
    <w:abstractNumId w:val="4"/>
  </w:num>
  <w:num w:numId="69">
    <w:abstractNumId w:val="0"/>
  </w:num>
  <w:num w:numId="70">
    <w:abstractNumId w:val="50"/>
  </w:num>
  <w:num w:numId="71">
    <w:abstractNumId w:val="24"/>
  </w:num>
  <w:num w:numId="72">
    <w:abstractNumId w:val="63"/>
  </w:num>
  <w:num w:numId="73">
    <w:abstractNumId w:val="51"/>
  </w:num>
  <w:num w:numId="74">
    <w:abstractNumId w:val="21"/>
  </w:num>
  <w:num w:numId="75">
    <w:abstractNumId w:val="27"/>
  </w:num>
  <w:num w:numId="76">
    <w:abstractNumId w:val="41"/>
  </w:num>
  <w:num w:numId="77">
    <w:abstractNumId w:val="55"/>
  </w:num>
  <w:num w:numId="78">
    <w:abstractNumId w:val="6"/>
  </w:num>
  <w:num w:numId="79">
    <w:abstractNumId w:val="74"/>
  </w:num>
  <w:num w:numId="80">
    <w:abstractNumId w:val="68"/>
  </w:num>
  <w:num w:numId="81">
    <w:abstractNumId w:val="53"/>
  </w:num>
  <w:num w:numId="82">
    <w:abstractNumId w:val="57"/>
  </w:num>
  <w:num w:numId="83">
    <w:abstractNumId w:val="65"/>
  </w:num>
  <w:num w:numId="84">
    <w:abstractNumId w:val="40"/>
  </w:num>
  <w:num w:numId="85">
    <w:abstractNumId w:val="5"/>
  </w:num>
  <w:num w:numId="86">
    <w:abstractNumId w:val="73"/>
  </w:num>
  <w:num w:numId="87">
    <w:abstractNumId w:val="32"/>
  </w:num>
  <w:num w:numId="88">
    <w:abstractNumId w:val="23"/>
  </w:num>
  <w:num w:numId="89">
    <w:abstractNumId w:val="67"/>
  </w:num>
  <w:num w:numId="90">
    <w:abstractNumId w:val="8"/>
  </w:num>
  <w:num w:numId="91">
    <w:abstractNumId w:val="31"/>
  </w:num>
  <w:num w:numId="92">
    <w:abstractNumId w:val="66"/>
  </w:num>
  <w:num w:numId="93">
    <w:abstractNumId w:val="28"/>
  </w:num>
  <w:num w:numId="94">
    <w:abstractNumId w:val="26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E1"/>
    <w:rsid w:val="0008420D"/>
    <w:rsid w:val="000F0A4B"/>
    <w:rsid w:val="00122023"/>
    <w:rsid w:val="0015120F"/>
    <w:rsid w:val="001679BC"/>
    <w:rsid w:val="00175ADF"/>
    <w:rsid w:val="001E5C1B"/>
    <w:rsid w:val="001E64E1"/>
    <w:rsid w:val="00211C74"/>
    <w:rsid w:val="0030119B"/>
    <w:rsid w:val="003E0B6F"/>
    <w:rsid w:val="00454A5F"/>
    <w:rsid w:val="00497A97"/>
    <w:rsid w:val="004C1EEF"/>
    <w:rsid w:val="004F38F1"/>
    <w:rsid w:val="00513ADA"/>
    <w:rsid w:val="00513B9C"/>
    <w:rsid w:val="00541FB0"/>
    <w:rsid w:val="00566107"/>
    <w:rsid w:val="005C76B2"/>
    <w:rsid w:val="006C6C89"/>
    <w:rsid w:val="007316E8"/>
    <w:rsid w:val="007978AE"/>
    <w:rsid w:val="00816F16"/>
    <w:rsid w:val="00824EF4"/>
    <w:rsid w:val="0085185A"/>
    <w:rsid w:val="008D4391"/>
    <w:rsid w:val="00930901"/>
    <w:rsid w:val="00A21BE0"/>
    <w:rsid w:val="00B26982"/>
    <w:rsid w:val="00B846AE"/>
    <w:rsid w:val="00C24C90"/>
    <w:rsid w:val="00CC5283"/>
    <w:rsid w:val="00D109BF"/>
    <w:rsid w:val="00D83AD8"/>
    <w:rsid w:val="00DA346C"/>
    <w:rsid w:val="00DD1696"/>
    <w:rsid w:val="00E25732"/>
    <w:rsid w:val="00E374E5"/>
    <w:rsid w:val="00E95E35"/>
    <w:rsid w:val="00ED4578"/>
    <w:rsid w:val="00EE53D7"/>
    <w:rsid w:val="00F42BFF"/>
    <w:rsid w:val="00F652D3"/>
    <w:rsid w:val="00F709E1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0658"/>
  <w15:docId w15:val="{3EABD3A2-B0B8-45A1-A725-82ABB399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19B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A206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6F0981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6F0981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AA2060"/>
    <w:rPr>
      <w:rFonts w:ascii="Courier New" w:hAnsi="Courier New" w:cs="Courier New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qFormat/>
    <w:rsid w:val="009F0619"/>
    <w:rPr>
      <w:rFonts w:cs="Times New Roman"/>
    </w:r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34"/>
    <w:qFormat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01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DC014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qFormat/>
    <w:rsid w:val="00A62039"/>
  </w:style>
  <w:style w:type="character" w:customStyle="1" w:styleId="WW-Absatz-Standardschriftart11111">
    <w:name w:val="WW-Absatz-Standardschriftart11111"/>
    <w:qFormat/>
    <w:rsid w:val="002E3352"/>
  </w:style>
  <w:style w:type="character" w:customStyle="1" w:styleId="Nagwek3Znak">
    <w:name w:val="Nagłówek 3 Znak"/>
    <w:basedOn w:val="Domylnaczcionkaakapitu"/>
    <w:link w:val="Nagwek3"/>
    <w:semiHidden/>
    <w:qFormat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qFormat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qFormat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92A24"/>
    <w:rPr>
      <w:sz w:val="28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92A24"/>
    <w:rPr>
      <w:rFonts w:ascii="Arial" w:hAnsi="Arial"/>
      <w:sz w:val="20"/>
      <w:szCs w:val="20"/>
      <w:lang w:val="x-none" w:eastAsia="ar-SA"/>
    </w:rPr>
  </w:style>
  <w:style w:type="character" w:customStyle="1" w:styleId="FootnoteCharacters">
    <w:name w:val="Footnote Characters"/>
    <w:uiPriority w:val="99"/>
    <w:unhideWhenUsed/>
    <w:qFormat/>
    <w:rsid w:val="00592A24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92A24"/>
    <w:rPr>
      <w:sz w:val="16"/>
      <w:szCs w:val="16"/>
      <w:lang w:val="x-none"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D55FEA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1A709F"/>
    <w:rPr>
      <w:i/>
      <w:iCs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84604"/>
    <w:rPr>
      <w:rFonts w:ascii="Courier New" w:hAnsi="Courier New"/>
    </w:rPr>
  </w:style>
  <w:style w:type="paragraph" w:customStyle="1" w:styleId="Akapitzlist1">
    <w:name w:val="Akapit z listą1"/>
    <w:basedOn w:val="Normalny"/>
    <w:uiPriority w:val="99"/>
    <w:qFormat/>
    <w:rsid w:val="006F0981"/>
    <w:pPr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qFormat/>
    <w:rsid w:val="0098171C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34"/>
    <w:qFormat/>
    <w:rsid w:val="009F061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01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0144"/>
    <w:rPr>
      <w:b/>
      <w:bCs/>
    </w:rPr>
  </w:style>
  <w:style w:type="paragraph" w:styleId="Tekstpodstawowywcity">
    <w:name w:val="Body Text Indent"/>
    <w:basedOn w:val="Normalny"/>
    <w:link w:val="TekstpodstawowywcityZnak"/>
    <w:rsid w:val="00592A24"/>
    <w:pPr>
      <w:ind w:left="435"/>
    </w:pPr>
    <w:rPr>
      <w:sz w:val="28"/>
      <w:lang w:val="x-none" w:eastAsia="ar-SA"/>
    </w:rPr>
  </w:style>
  <w:style w:type="paragraph" w:customStyle="1" w:styleId="Tekstpodstawowy32">
    <w:name w:val="Tekst podstawowy 32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qFormat/>
    <w:rsid w:val="00592A24"/>
    <w:pPr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qFormat/>
    <w:rsid w:val="00592A24"/>
    <w:pPr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592A24"/>
    <w:pPr>
      <w:jc w:val="both"/>
    </w:pPr>
    <w:rPr>
      <w:rFonts w:ascii="Arial" w:hAnsi="Arial"/>
      <w:lang w:val="x-none" w:eastAsia="ar-SA"/>
    </w:rPr>
  </w:style>
  <w:style w:type="paragraph" w:styleId="Tekstpodstawowy3">
    <w:name w:val="Body Text 3"/>
    <w:basedOn w:val="Normalny"/>
    <w:link w:val="Tekstpodstawowy3Znak"/>
    <w:unhideWhenUsed/>
    <w:qFormat/>
    <w:rsid w:val="00592A24"/>
    <w:pPr>
      <w:spacing w:after="120"/>
    </w:pPr>
    <w:rPr>
      <w:sz w:val="16"/>
      <w:szCs w:val="16"/>
      <w:lang w:val="x-none" w:eastAsia="ar-SA"/>
    </w:rPr>
  </w:style>
  <w:style w:type="paragraph" w:customStyle="1" w:styleId="Zawartotabeli">
    <w:name w:val="Zawartość tabeli"/>
    <w:basedOn w:val="Normalny"/>
    <w:qFormat/>
    <w:rsid w:val="00D0587A"/>
    <w:pPr>
      <w:suppressLineNumbers/>
    </w:pPr>
    <w:rPr>
      <w:lang w:eastAsia="ar-SA"/>
    </w:rPr>
  </w:style>
  <w:style w:type="character" w:customStyle="1" w:styleId="TekstkomentarzaZnak2">
    <w:name w:val="Tekst komentarza Znak2"/>
    <w:uiPriority w:val="99"/>
    <w:semiHidden/>
    <w:rsid w:val="000F0A4B"/>
    <w:rPr>
      <w:rFonts w:ascii="Calibri" w:eastAsia="Calibri" w:hAnsi="Calibri" w:cs="Calibri"/>
      <w:lang w:eastAsia="zh-CN"/>
    </w:rPr>
  </w:style>
  <w:style w:type="character" w:styleId="Odwoanieprzypisudolnego">
    <w:name w:val="footnote reference"/>
    <w:uiPriority w:val="99"/>
    <w:semiHidden/>
    <w:unhideWhenUsed/>
    <w:rsid w:val="000F0A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21E9-E1D5-40B7-9997-39EC7273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5603</Words>
  <Characters>33624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39149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subject/>
  <dc:creator>M.M.</dc:creator>
  <dc:description/>
  <cp:lastModifiedBy>Barbara Górecka</cp:lastModifiedBy>
  <cp:revision>7</cp:revision>
  <cp:lastPrinted>2024-07-08T07:09:00Z</cp:lastPrinted>
  <dcterms:created xsi:type="dcterms:W3CDTF">2024-07-05T12:06:00Z</dcterms:created>
  <dcterms:modified xsi:type="dcterms:W3CDTF">2024-07-08T09:58:00Z</dcterms:modified>
  <dc:language>pl-PL</dc:language>
</cp:coreProperties>
</file>